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328" w:rsidRPr="00E2211B" w:rsidRDefault="00B10328" w:rsidP="00E2211B">
      <w:pPr>
        <w:shd w:val="clear" w:color="auto" w:fill="FFFFFF"/>
        <w:autoSpaceDE w:val="0"/>
        <w:autoSpaceDN w:val="0"/>
        <w:adjustRightInd w:val="0"/>
        <w:spacing w:after="0" w:line="240" w:lineRule="auto"/>
        <w:jc w:val="center"/>
        <w:rPr>
          <w:rFonts w:ascii="Times New Roman" w:hAnsi="Times New Roman"/>
          <w:b/>
          <w:bCs/>
          <w:color w:val="000000"/>
          <w:sz w:val="24"/>
          <w:szCs w:val="24"/>
          <w:lang w:val="kk-KZ"/>
        </w:rPr>
      </w:pPr>
      <w:r w:rsidRPr="00E2211B">
        <w:rPr>
          <w:rFonts w:ascii="Times New Roman" w:hAnsi="Times New Roman"/>
          <w:b/>
          <w:bCs/>
          <w:color w:val="000000"/>
          <w:sz w:val="24"/>
          <w:szCs w:val="24"/>
        </w:rPr>
        <w:t xml:space="preserve">"БАҚ және тұрақты даму» пәні бойынша </w:t>
      </w:r>
    </w:p>
    <w:p w:rsidR="00B10328" w:rsidRPr="00E2211B" w:rsidRDefault="00B10328" w:rsidP="00E2211B">
      <w:pPr>
        <w:shd w:val="clear" w:color="auto" w:fill="FFFFFF"/>
        <w:autoSpaceDE w:val="0"/>
        <w:autoSpaceDN w:val="0"/>
        <w:adjustRightInd w:val="0"/>
        <w:spacing w:after="0" w:line="240" w:lineRule="auto"/>
        <w:jc w:val="center"/>
        <w:rPr>
          <w:rFonts w:ascii="Times New Roman" w:hAnsi="Times New Roman"/>
          <w:b/>
          <w:bCs/>
          <w:color w:val="000000"/>
          <w:sz w:val="24"/>
          <w:szCs w:val="24"/>
          <w:lang w:val="kk-KZ"/>
        </w:rPr>
      </w:pPr>
      <w:r>
        <w:rPr>
          <w:rFonts w:ascii="Times New Roman" w:hAnsi="Times New Roman"/>
          <w:b/>
          <w:bCs/>
          <w:color w:val="000000"/>
          <w:sz w:val="24"/>
          <w:szCs w:val="24"/>
          <w:lang w:val="kk-KZ"/>
        </w:rPr>
        <w:t>М</w:t>
      </w:r>
      <w:r>
        <w:rPr>
          <w:rFonts w:ascii="Times New Roman" w:hAnsi="Times New Roman"/>
          <w:b/>
          <w:bCs/>
          <w:color w:val="000000"/>
          <w:sz w:val="24"/>
          <w:szCs w:val="24"/>
        </w:rPr>
        <w:t xml:space="preserve">ӨЖ және </w:t>
      </w:r>
      <w:r>
        <w:rPr>
          <w:rFonts w:ascii="Times New Roman" w:hAnsi="Times New Roman"/>
          <w:b/>
          <w:bCs/>
          <w:color w:val="000000"/>
          <w:sz w:val="24"/>
          <w:szCs w:val="24"/>
          <w:lang w:val="kk-KZ"/>
        </w:rPr>
        <w:t>М</w:t>
      </w:r>
      <w:r w:rsidRPr="00E2211B">
        <w:rPr>
          <w:rFonts w:ascii="Times New Roman" w:hAnsi="Times New Roman"/>
          <w:b/>
          <w:bCs/>
          <w:color w:val="000000"/>
          <w:sz w:val="24"/>
          <w:szCs w:val="24"/>
        </w:rPr>
        <w:t>ОӨЖ үшін тапсырмалар</w:t>
      </w:r>
    </w:p>
    <w:p w:rsidR="00B10328" w:rsidRPr="00E2211B" w:rsidRDefault="00B10328" w:rsidP="00E2211B">
      <w:pPr>
        <w:shd w:val="clear" w:color="auto" w:fill="FFFFFF"/>
        <w:autoSpaceDE w:val="0"/>
        <w:autoSpaceDN w:val="0"/>
        <w:adjustRightInd w:val="0"/>
        <w:spacing w:after="0" w:line="240" w:lineRule="auto"/>
        <w:jc w:val="center"/>
        <w:rPr>
          <w:rFonts w:ascii="Times New Roman" w:hAnsi="Times New Roman"/>
          <w:b/>
          <w:bCs/>
          <w:color w:val="000000"/>
          <w:sz w:val="24"/>
          <w:szCs w:val="24"/>
          <w:lang w:val="kk-KZ"/>
        </w:rPr>
      </w:pPr>
    </w:p>
    <w:tbl>
      <w:tblPr>
        <w:tblW w:w="98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52"/>
        <w:gridCol w:w="2569"/>
        <w:gridCol w:w="2693"/>
        <w:gridCol w:w="1838"/>
        <w:gridCol w:w="1955"/>
      </w:tblGrid>
      <w:tr w:rsidR="00B10328" w:rsidRPr="005A7117" w:rsidTr="00430BFB">
        <w:tc>
          <w:tcPr>
            <w:tcW w:w="752" w:type="dxa"/>
          </w:tcPr>
          <w:p w:rsidR="00B10328" w:rsidRPr="005A7117" w:rsidRDefault="00B10328" w:rsidP="005A7117">
            <w:pPr>
              <w:autoSpaceDE w:val="0"/>
              <w:autoSpaceDN w:val="0"/>
              <w:adjustRightInd w:val="0"/>
              <w:spacing w:after="0" w:line="240" w:lineRule="auto"/>
              <w:jc w:val="center"/>
              <w:rPr>
                <w:rFonts w:ascii="Times New Roman" w:hAnsi="Times New Roman"/>
                <w:b/>
                <w:bCs/>
                <w:color w:val="000000"/>
                <w:sz w:val="24"/>
                <w:szCs w:val="24"/>
                <w:lang w:val="kk-KZ"/>
              </w:rPr>
            </w:pPr>
            <w:r w:rsidRPr="005A7117">
              <w:rPr>
                <w:rFonts w:ascii="Times New Roman" w:hAnsi="Times New Roman"/>
                <w:b/>
                <w:bCs/>
                <w:color w:val="000000"/>
                <w:sz w:val="24"/>
                <w:szCs w:val="24"/>
              </w:rPr>
              <w:t xml:space="preserve">№  </w:t>
            </w:r>
          </w:p>
        </w:tc>
        <w:tc>
          <w:tcPr>
            <w:tcW w:w="2569" w:type="dxa"/>
          </w:tcPr>
          <w:p w:rsidR="00B10328" w:rsidRPr="005A7117" w:rsidRDefault="00B10328" w:rsidP="005A7117">
            <w:pPr>
              <w:autoSpaceDE w:val="0"/>
              <w:autoSpaceDN w:val="0"/>
              <w:adjustRightInd w:val="0"/>
              <w:spacing w:after="0" w:line="240" w:lineRule="auto"/>
              <w:jc w:val="center"/>
              <w:rPr>
                <w:rFonts w:ascii="Times New Roman" w:hAnsi="Times New Roman"/>
                <w:b/>
                <w:bCs/>
                <w:color w:val="000000"/>
                <w:sz w:val="24"/>
                <w:szCs w:val="24"/>
                <w:lang w:val="kk-KZ"/>
              </w:rPr>
            </w:pPr>
            <w:r>
              <w:rPr>
                <w:rFonts w:ascii="Times New Roman" w:hAnsi="Times New Roman"/>
                <w:b/>
                <w:bCs/>
                <w:color w:val="000000"/>
                <w:sz w:val="24"/>
                <w:szCs w:val="24"/>
                <w:lang w:val="kk-KZ"/>
              </w:rPr>
              <w:t>Тақырып</w:t>
            </w:r>
            <w:r w:rsidRPr="005A7117">
              <w:rPr>
                <w:rFonts w:ascii="Times New Roman" w:hAnsi="Times New Roman"/>
                <w:b/>
                <w:bCs/>
                <w:color w:val="000000"/>
                <w:sz w:val="24"/>
                <w:szCs w:val="24"/>
              </w:rPr>
              <w:t xml:space="preserve">  </w:t>
            </w:r>
          </w:p>
        </w:tc>
        <w:tc>
          <w:tcPr>
            <w:tcW w:w="2693" w:type="dxa"/>
          </w:tcPr>
          <w:p w:rsidR="00B10328" w:rsidRPr="005A7117" w:rsidRDefault="00B10328" w:rsidP="005A7117">
            <w:pPr>
              <w:autoSpaceDE w:val="0"/>
              <w:autoSpaceDN w:val="0"/>
              <w:adjustRightInd w:val="0"/>
              <w:spacing w:after="0" w:line="240" w:lineRule="auto"/>
              <w:jc w:val="center"/>
              <w:rPr>
                <w:rFonts w:ascii="Times New Roman" w:hAnsi="Times New Roman"/>
                <w:b/>
                <w:bCs/>
                <w:color w:val="000000"/>
                <w:sz w:val="24"/>
                <w:szCs w:val="24"/>
                <w:lang w:val="kk-KZ"/>
              </w:rPr>
            </w:pPr>
            <w:r>
              <w:rPr>
                <w:rFonts w:ascii="Times New Roman" w:hAnsi="Times New Roman"/>
                <w:b/>
                <w:bCs/>
                <w:color w:val="000000"/>
                <w:sz w:val="24"/>
                <w:szCs w:val="24"/>
                <w:lang w:val="kk-KZ"/>
              </w:rPr>
              <w:t>Тапсырма мазмұны</w:t>
            </w:r>
            <w:r w:rsidRPr="005A7117">
              <w:rPr>
                <w:rFonts w:ascii="Times New Roman" w:hAnsi="Times New Roman"/>
                <w:b/>
                <w:bCs/>
                <w:color w:val="000000"/>
                <w:sz w:val="24"/>
                <w:szCs w:val="24"/>
              </w:rPr>
              <w:t xml:space="preserve">                    </w:t>
            </w:r>
          </w:p>
        </w:tc>
        <w:tc>
          <w:tcPr>
            <w:tcW w:w="1838" w:type="dxa"/>
          </w:tcPr>
          <w:p w:rsidR="00B10328" w:rsidRPr="00430BFB" w:rsidRDefault="00B10328" w:rsidP="005A7117">
            <w:pPr>
              <w:autoSpaceDE w:val="0"/>
              <w:autoSpaceDN w:val="0"/>
              <w:adjustRightInd w:val="0"/>
              <w:spacing w:after="0" w:line="240" w:lineRule="auto"/>
              <w:rPr>
                <w:rFonts w:ascii="Times New Roman" w:hAnsi="Times New Roman"/>
                <w:b/>
                <w:bCs/>
                <w:color w:val="000000"/>
                <w:sz w:val="24"/>
                <w:szCs w:val="24"/>
                <w:lang w:val="kk-KZ"/>
              </w:rPr>
            </w:pPr>
            <w:r>
              <w:rPr>
                <w:rFonts w:ascii="Times New Roman" w:hAnsi="Times New Roman"/>
                <w:b/>
                <w:bCs/>
                <w:color w:val="000000"/>
                <w:sz w:val="24"/>
                <w:szCs w:val="24"/>
                <w:lang w:val="kk-KZ"/>
              </w:rPr>
              <w:t>Бақылау үлгісі</w:t>
            </w:r>
          </w:p>
        </w:tc>
        <w:tc>
          <w:tcPr>
            <w:tcW w:w="1955" w:type="dxa"/>
          </w:tcPr>
          <w:p w:rsidR="00B10328" w:rsidRPr="00430BFB" w:rsidRDefault="00B10328" w:rsidP="005A7117">
            <w:pPr>
              <w:autoSpaceDE w:val="0"/>
              <w:autoSpaceDN w:val="0"/>
              <w:adjustRightInd w:val="0"/>
              <w:spacing w:after="0" w:line="240" w:lineRule="auto"/>
              <w:jc w:val="center"/>
              <w:rPr>
                <w:rFonts w:ascii="Times New Roman" w:hAnsi="Times New Roman"/>
                <w:b/>
                <w:bCs/>
                <w:color w:val="000000"/>
                <w:sz w:val="24"/>
                <w:szCs w:val="24"/>
                <w:lang w:val="kk-KZ"/>
              </w:rPr>
            </w:pPr>
            <w:r>
              <w:rPr>
                <w:rFonts w:ascii="Times New Roman" w:hAnsi="Times New Roman"/>
                <w:b/>
                <w:bCs/>
                <w:color w:val="000000"/>
                <w:sz w:val="24"/>
                <w:szCs w:val="24"/>
                <w:lang w:val="kk-KZ"/>
              </w:rPr>
              <w:t>Жоғарғы балл</w:t>
            </w:r>
          </w:p>
        </w:tc>
      </w:tr>
      <w:tr w:rsidR="00B10328" w:rsidRPr="005A7117" w:rsidTr="00430BFB">
        <w:tc>
          <w:tcPr>
            <w:tcW w:w="752" w:type="dxa"/>
          </w:tcPr>
          <w:p w:rsidR="00B10328" w:rsidRPr="005A7117" w:rsidRDefault="00B10328" w:rsidP="005A7117">
            <w:pPr>
              <w:autoSpaceDE w:val="0"/>
              <w:autoSpaceDN w:val="0"/>
              <w:adjustRightInd w:val="0"/>
              <w:spacing w:after="0" w:line="240" w:lineRule="auto"/>
              <w:jc w:val="center"/>
              <w:rPr>
                <w:rFonts w:ascii="Times New Roman" w:hAnsi="Times New Roman"/>
                <w:b/>
                <w:bCs/>
                <w:color w:val="000000"/>
                <w:sz w:val="24"/>
                <w:szCs w:val="24"/>
                <w:lang w:val="kk-KZ"/>
              </w:rPr>
            </w:pPr>
            <w:r w:rsidRPr="005A7117">
              <w:rPr>
                <w:rFonts w:ascii="Times New Roman" w:hAnsi="Times New Roman"/>
                <w:color w:val="000000"/>
                <w:sz w:val="25"/>
                <w:szCs w:val="25"/>
              </w:rPr>
              <w:t xml:space="preserve">1.     </w:t>
            </w:r>
          </w:p>
        </w:tc>
        <w:tc>
          <w:tcPr>
            <w:tcW w:w="2569" w:type="dxa"/>
          </w:tcPr>
          <w:p w:rsidR="00B10328" w:rsidRPr="00430BFB" w:rsidRDefault="00B10328" w:rsidP="005A7117">
            <w:pPr>
              <w:autoSpaceDE w:val="0"/>
              <w:autoSpaceDN w:val="0"/>
              <w:adjustRightInd w:val="0"/>
              <w:spacing w:after="0" w:line="240" w:lineRule="auto"/>
              <w:jc w:val="both"/>
              <w:rPr>
                <w:rFonts w:ascii="Times New Roman" w:hAnsi="Times New Roman"/>
                <w:sz w:val="24"/>
                <w:szCs w:val="24"/>
                <w:lang w:val="kk-KZ"/>
              </w:rPr>
            </w:pPr>
            <w:r w:rsidRPr="00430BFB">
              <w:rPr>
                <w:rFonts w:ascii="Times New Roman" w:hAnsi="Times New Roman"/>
                <w:sz w:val="24"/>
                <w:szCs w:val="24"/>
                <w:lang w:val="kk-KZ"/>
              </w:rPr>
              <w:t>Мәселені БАҚ-та жариялау: тұрақтылық мәселелерін талқылау</w:t>
            </w:r>
          </w:p>
        </w:tc>
        <w:tc>
          <w:tcPr>
            <w:tcW w:w="2693" w:type="dxa"/>
          </w:tcPr>
          <w:p w:rsidR="00B10328" w:rsidRPr="00430BFB" w:rsidRDefault="00B10328" w:rsidP="005A7117">
            <w:pPr>
              <w:tabs>
                <w:tab w:val="left" w:leader="underscore" w:pos="1997"/>
                <w:tab w:val="left" w:leader="underscore" w:pos="10541"/>
              </w:tabs>
              <w:spacing w:after="0" w:line="240" w:lineRule="auto"/>
              <w:rPr>
                <w:rFonts w:ascii="Times New Roman" w:hAnsi="Times New Roman"/>
                <w:bCs/>
                <w:color w:val="434343"/>
                <w:spacing w:val="6"/>
                <w:sz w:val="24"/>
                <w:szCs w:val="24"/>
                <w:lang w:val="kk-KZ"/>
              </w:rPr>
            </w:pPr>
            <w:r w:rsidRPr="00430BFB">
              <w:rPr>
                <w:rFonts w:ascii="Times New Roman" w:hAnsi="Times New Roman"/>
                <w:bCs/>
                <w:color w:val="434343"/>
                <w:spacing w:val="6"/>
                <w:sz w:val="24"/>
                <w:szCs w:val="24"/>
                <w:lang w:val="kk-KZ"/>
              </w:rPr>
              <w:t>Экономика және экология әдістері мен құралдарын және әсер ету тиімділігін қолдану мысалдарын табу.</w:t>
            </w:r>
          </w:p>
        </w:tc>
        <w:tc>
          <w:tcPr>
            <w:tcW w:w="1838" w:type="dxa"/>
          </w:tcPr>
          <w:p w:rsidR="00B10328" w:rsidRPr="00430BFB" w:rsidRDefault="00B10328" w:rsidP="005A7117">
            <w:pPr>
              <w:autoSpaceDE w:val="0"/>
              <w:autoSpaceDN w:val="0"/>
              <w:adjustRightInd w:val="0"/>
              <w:spacing w:after="0" w:line="240" w:lineRule="auto"/>
              <w:jc w:val="center"/>
              <w:rPr>
                <w:rFonts w:ascii="Times New Roman" w:hAnsi="Times New Roman"/>
                <w:bCs/>
                <w:color w:val="000000"/>
                <w:sz w:val="24"/>
                <w:szCs w:val="24"/>
                <w:lang w:val="kk-KZ"/>
              </w:rPr>
            </w:pPr>
            <w:r w:rsidRPr="00430BFB">
              <w:rPr>
                <w:rFonts w:ascii="Times New Roman" w:hAnsi="Times New Roman"/>
                <w:bCs/>
                <w:color w:val="000000"/>
                <w:sz w:val="24"/>
                <w:szCs w:val="24"/>
                <w:lang w:val="kk-KZ"/>
              </w:rPr>
              <w:t>Экспресс-сұрау жеке жұмыс</w:t>
            </w:r>
          </w:p>
        </w:tc>
        <w:tc>
          <w:tcPr>
            <w:tcW w:w="1955" w:type="dxa"/>
          </w:tcPr>
          <w:p w:rsidR="00B10328" w:rsidRPr="005A7117" w:rsidRDefault="00B10328" w:rsidP="005A7117">
            <w:pPr>
              <w:autoSpaceDE w:val="0"/>
              <w:autoSpaceDN w:val="0"/>
              <w:adjustRightInd w:val="0"/>
              <w:spacing w:after="0" w:line="240" w:lineRule="auto"/>
              <w:jc w:val="center"/>
              <w:rPr>
                <w:rFonts w:ascii="Times New Roman" w:hAnsi="Times New Roman"/>
                <w:b/>
                <w:bCs/>
                <w:color w:val="000000"/>
                <w:sz w:val="24"/>
                <w:szCs w:val="24"/>
                <w:lang w:val="kk-KZ"/>
              </w:rPr>
            </w:pPr>
          </w:p>
        </w:tc>
      </w:tr>
      <w:tr w:rsidR="00B10328" w:rsidRPr="005A7117" w:rsidTr="00430BFB">
        <w:tc>
          <w:tcPr>
            <w:tcW w:w="752" w:type="dxa"/>
          </w:tcPr>
          <w:p w:rsidR="00B10328" w:rsidRPr="005A7117" w:rsidRDefault="00B10328" w:rsidP="005A7117">
            <w:pPr>
              <w:autoSpaceDE w:val="0"/>
              <w:autoSpaceDN w:val="0"/>
              <w:adjustRightInd w:val="0"/>
              <w:spacing w:after="0" w:line="240" w:lineRule="auto"/>
              <w:jc w:val="center"/>
              <w:rPr>
                <w:rFonts w:ascii="Times New Roman" w:hAnsi="Times New Roman"/>
                <w:bCs/>
                <w:color w:val="000000"/>
                <w:sz w:val="24"/>
                <w:szCs w:val="24"/>
              </w:rPr>
            </w:pPr>
            <w:r w:rsidRPr="005A7117">
              <w:rPr>
                <w:rFonts w:ascii="Times New Roman" w:hAnsi="Times New Roman"/>
                <w:bCs/>
                <w:color w:val="000000"/>
                <w:sz w:val="24"/>
                <w:szCs w:val="24"/>
                <w:lang w:val="kk-KZ"/>
              </w:rPr>
              <w:t>2</w:t>
            </w:r>
            <w:r w:rsidRPr="005A7117">
              <w:rPr>
                <w:rFonts w:ascii="Times New Roman" w:hAnsi="Times New Roman"/>
                <w:bCs/>
                <w:color w:val="000000"/>
                <w:sz w:val="24"/>
                <w:szCs w:val="24"/>
              </w:rPr>
              <w:t>.</w:t>
            </w:r>
          </w:p>
        </w:tc>
        <w:tc>
          <w:tcPr>
            <w:tcW w:w="2569" w:type="dxa"/>
          </w:tcPr>
          <w:p w:rsidR="00B10328" w:rsidRPr="00430BFB" w:rsidRDefault="00B10328" w:rsidP="005A7117">
            <w:pPr>
              <w:autoSpaceDE w:val="0"/>
              <w:autoSpaceDN w:val="0"/>
              <w:adjustRightInd w:val="0"/>
              <w:spacing w:after="0" w:line="240" w:lineRule="auto"/>
              <w:jc w:val="both"/>
              <w:rPr>
                <w:rFonts w:ascii="Times New Roman" w:hAnsi="Times New Roman"/>
                <w:iCs/>
                <w:sz w:val="24"/>
                <w:szCs w:val="24"/>
              </w:rPr>
            </w:pPr>
            <w:r w:rsidRPr="00430BFB">
              <w:rPr>
                <w:rFonts w:ascii="Times New Roman" w:hAnsi="Times New Roman"/>
                <w:iCs/>
                <w:sz w:val="24"/>
                <w:szCs w:val="24"/>
              </w:rPr>
              <w:t>Тұрақты даму экономикасы және экологиясы</w:t>
            </w:r>
          </w:p>
        </w:tc>
        <w:tc>
          <w:tcPr>
            <w:tcW w:w="2693" w:type="dxa"/>
          </w:tcPr>
          <w:p w:rsidR="00B10328" w:rsidRPr="00430BFB" w:rsidRDefault="00B10328" w:rsidP="005A7117">
            <w:pPr>
              <w:tabs>
                <w:tab w:val="left" w:leader="underscore" w:pos="1997"/>
                <w:tab w:val="left" w:leader="underscore" w:pos="10541"/>
              </w:tabs>
              <w:spacing w:after="0" w:line="240" w:lineRule="auto"/>
              <w:rPr>
                <w:rFonts w:ascii="Times New Roman" w:hAnsi="Times New Roman"/>
                <w:bCs/>
                <w:color w:val="434343"/>
                <w:spacing w:val="6"/>
                <w:sz w:val="24"/>
                <w:szCs w:val="24"/>
                <w:lang w:val="kk-KZ"/>
              </w:rPr>
            </w:pPr>
            <w:r w:rsidRPr="00430BFB">
              <w:rPr>
                <w:rFonts w:ascii="Times New Roman" w:hAnsi="Times New Roman"/>
                <w:bCs/>
                <w:color w:val="434343"/>
                <w:spacing w:val="6"/>
                <w:sz w:val="24"/>
                <w:szCs w:val="24"/>
                <w:lang w:val="kk-KZ"/>
              </w:rPr>
              <w:t>ХХІ ғ. Қазақстан Республикасының негізгі өмір сүру салаларында тұрақты дамуды пайдалану үлгілерінің кейсін құру.</w:t>
            </w:r>
          </w:p>
        </w:tc>
        <w:tc>
          <w:tcPr>
            <w:tcW w:w="1838" w:type="dxa"/>
          </w:tcPr>
          <w:p w:rsidR="00B10328" w:rsidRPr="00430BFB" w:rsidRDefault="00B10328" w:rsidP="005A7117">
            <w:pPr>
              <w:autoSpaceDE w:val="0"/>
              <w:autoSpaceDN w:val="0"/>
              <w:adjustRightInd w:val="0"/>
              <w:spacing w:after="0" w:line="240" w:lineRule="auto"/>
              <w:jc w:val="center"/>
              <w:rPr>
                <w:rFonts w:ascii="Times New Roman" w:hAnsi="Times New Roman"/>
                <w:bCs/>
                <w:color w:val="000000"/>
                <w:sz w:val="24"/>
                <w:szCs w:val="24"/>
                <w:lang w:val="kk-KZ"/>
              </w:rPr>
            </w:pPr>
            <w:r w:rsidRPr="00430BFB">
              <w:rPr>
                <w:rFonts w:ascii="Times New Roman" w:hAnsi="Times New Roman"/>
                <w:bCs/>
                <w:color w:val="000000"/>
                <w:sz w:val="24"/>
                <w:szCs w:val="24"/>
                <w:lang w:val="kk-KZ"/>
              </w:rPr>
              <w:t>Жазбаша жұмыс бойынша есеп</w:t>
            </w:r>
          </w:p>
        </w:tc>
        <w:tc>
          <w:tcPr>
            <w:tcW w:w="1955" w:type="dxa"/>
          </w:tcPr>
          <w:p w:rsidR="00B10328" w:rsidRPr="005A7117" w:rsidRDefault="00B10328" w:rsidP="005A7117">
            <w:pPr>
              <w:autoSpaceDE w:val="0"/>
              <w:autoSpaceDN w:val="0"/>
              <w:adjustRightInd w:val="0"/>
              <w:spacing w:after="0" w:line="240" w:lineRule="auto"/>
              <w:jc w:val="center"/>
              <w:rPr>
                <w:rFonts w:ascii="Times New Roman" w:hAnsi="Times New Roman"/>
                <w:bCs/>
                <w:color w:val="000000"/>
                <w:sz w:val="24"/>
                <w:szCs w:val="24"/>
                <w:lang w:val="kk-KZ"/>
              </w:rPr>
            </w:pPr>
          </w:p>
        </w:tc>
      </w:tr>
      <w:tr w:rsidR="00B10328" w:rsidRPr="005A7117" w:rsidTr="00430BFB">
        <w:tc>
          <w:tcPr>
            <w:tcW w:w="752" w:type="dxa"/>
          </w:tcPr>
          <w:p w:rsidR="00B10328" w:rsidRPr="005A7117" w:rsidRDefault="00B10328" w:rsidP="005A7117">
            <w:pPr>
              <w:autoSpaceDE w:val="0"/>
              <w:autoSpaceDN w:val="0"/>
              <w:adjustRightInd w:val="0"/>
              <w:spacing w:after="0" w:line="240" w:lineRule="auto"/>
              <w:jc w:val="center"/>
              <w:rPr>
                <w:rFonts w:ascii="Times New Roman" w:hAnsi="Times New Roman"/>
                <w:bCs/>
                <w:color w:val="000000"/>
                <w:sz w:val="24"/>
                <w:szCs w:val="24"/>
                <w:lang w:val="kk-KZ"/>
              </w:rPr>
            </w:pPr>
            <w:r w:rsidRPr="005A7117">
              <w:rPr>
                <w:rFonts w:ascii="Times New Roman" w:hAnsi="Times New Roman"/>
                <w:bCs/>
                <w:color w:val="000000"/>
                <w:sz w:val="24"/>
                <w:szCs w:val="24"/>
                <w:lang w:val="kk-KZ"/>
              </w:rPr>
              <w:t>3.</w:t>
            </w:r>
          </w:p>
        </w:tc>
        <w:tc>
          <w:tcPr>
            <w:tcW w:w="2569" w:type="dxa"/>
          </w:tcPr>
          <w:p w:rsidR="00B10328" w:rsidRPr="00430BFB" w:rsidRDefault="00B10328" w:rsidP="005A7117">
            <w:pPr>
              <w:autoSpaceDE w:val="0"/>
              <w:autoSpaceDN w:val="0"/>
              <w:adjustRightInd w:val="0"/>
              <w:spacing w:after="0" w:line="240" w:lineRule="auto"/>
              <w:jc w:val="both"/>
              <w:rPr>
                <w:rFonts w:ascii="Times New Roman" w:hAnsi="Times New Roman"/>
                <w:sz w:val="24"/>
                <w:szCs w:val="24"/>
              </w:rPr>
            </w:pPr>
            <w:r w:rsidRPr="00430BFB">
              <w:rPr>
                <w:rFonts w:ascii="Times New Roman" w:hAnsi="Times New Roman"/>
                <w:sz w:val="24"/>
                <w:szCs w:val="24"/>
              </w:rPr>
              <w:t>Тұрақты даму мүддесіндегі білім</w:t>
            </w:r>
          </w:p>
        </w:tc>
        <w:tc>
          <w:tcPr>
            <w:tcW w:w="2693" w:type="dxa"/>
          </w:tcPr>
          <w:p w:rsidR="00B10328" w:rsidRPr="00430BFB" w:rsidRDefault="00B10328" w:rsidP="005A7117">
            <w:pPr>
              <w:tabs>
                <w:tab w:val="left" w:leader="underscore" w:pos="1997"/>
                <w:tab w:val="left" w:leader="underscore" w:pos="10541"/>
              </w:tabs>
              <w:spacing w:after="0" w:line="240" w:lineRule="auto"/>
              <w:rPr>
                <w:rFonts w:ascii="Times New Roman" w:hAnsi="Times New Roman"/>
                <w:color w:val="000000"/>
                <w:spacing w:val="1"/>
                <w:sz w:val="24"/>
                <w:szCs w:val="24"/>
              </w:rPr>
            </w:pPr>
            <w:r w:rsidRPr="00430BFB">
              <w:rPr>
                <w:rFonts w:ascii="Times New Roman" w:hAnsi="Times New Roman"/>
                <w:color w:val="000000"/>
                <w:spacing w:val="1"/>
                <w:sz w:val="24"/>
                <w:szCs w:val="24"/>
              </w:rPr>
              <w:t>Қазақстандық тұрақты даму мақсаттары: бизнес, саясат, социум, мәдениет.</w:t>
            </w:r>
          </w:p>
        </w:tc>
        <w:tc>
          <w:tcPr>
            <w:tcW w:w="1838" w:type="dxa"/>
          </w:tcPr>
          <w:p w:rsidR="00B10328" w:rsidRPr="00430BFB" w:rsidRDefault="00B10328" w:rsidP="005A7117">
            <w:pPr>
              <w:autoSpaceDE w:val="0"/>
              <w:autoSpaceDN w:val="0"/>
              <w:adjustRightInd w:val="0"/>
              <w:spacing w:after="0" w:line="240" w:lineRule="auto"/>
              <w:jc w:val="center"/>
              <w:rPr>
                <w:rFonts w:ascii="Times New Roman" w:hAnsi="Times New Roman"/>
                <w:bCs/>
                <w:color w:val="000000"/>
                <w:sz w:val="24"/>
                <w:szCs w:val="24"/>
                <w:lang w:val="kk-KZ"/>
              </w:rPr>
            </w:pPr>
            <w:r>
              <w:rPr>
                <w:rFonts w:ascii="Times New Roman" w:hAnsi="Times New Roman"/>
                <w:bCs/>
                <w:color w:val="000000"/>
                <w:sz w:val="24"/>
                <w:szCs w:val="24"/>
                <w:lang w:val="kk-KZ"/>
              </w:rPr>
              <w:t>Сызба</w:t>
            </w:r>
          </w:p>
        </w:tc>
        <w:tc>
          <w:tcPr>
            <w:tcW w:w="1955" w:type="dxa"/>
          </w:tcPr>
          <w:p w:rsidR="00B10328" w:rsidRPr="005A7117" w:rsidRDefault="00B10328" w:rsidP="005A7117">
            <w:pPr>
              <w:autoSpaceDE w:val="0"/>
              <w:autoSpaceDN w:val="0"/>
              <w:adjustRightInd w:val="0"/>
              <w:spacing w:after="0" w:line="240" w:lineRule="auto"/>
              <w:jc w:val="center"/>
              <w:rPr>
                <w:rFonts w:ascii="Times New Roman" w:hAnsi="Times New Roman"/>
                <w:bCs/>
                <w:color w:val="000000"/>
                <w:sz w:val="24"/>
                <w:szCs w:val="24"/>
                <w:lang w:val="kk-KZ"/>
              </w:rPr>
            </w:pPr>
          </w:p>
        </w:tc>
      </w:tr>
      <w:tr w:rsidR="00B10328" w:rsidRPr="005A7117" w:rsidTr="00430BFB">
        <w:tc>
          <w:tcPr>
            <w:tcW w:w="752" w:type="dxa"/>
          </w:tcPr>
          <w:p w:rsidR="00B10328" w:rsidRPr="005A7117" w:rsidRDefault="00B10328" w:rsidP="005A7117">
            <w:pPr>
              <w:autoSpaceDE w:val="0"/>
              <w:autoSpaceDN w:val="0"/>
              <w:adjustRightInd w:val="0"/>
              <w:spacing w:after="0" w:line="240" w:lineRule="auto"/>
              <w:jc w:val="center"/>
              <w:rPr>
                <w:rFonts w:ascii="Times New Roman" w:hAnsi="Times New Roman"/>
                <w:bCs/>
                <w:color w:val="000000"/>
                <w:sz w:val="24"/>
                <w:szCs w:val="24"/>
                <w:lang w:val="kk-KZ"/>
              </w:rPr>
            </w:pPr>
            <w:r w:rsidRPr="005A7117">
              <w:rPr>
                <w:rFonts w:ascii="Times New Roman" w:hAnsi="Times New Roman"/>
                <w:bCs/>
                <w:color w:val="000000"/>
                <w:sz w:val="24"/>
                <w:szCs w:val="24"/>
                <w:lang w:val="kk-KZ"/>
              </w:rPr>
              <w:t>4.</w:t>
            </w:r>
          </w:p>
        </w:tc>
        <w:tc>
          <w:tcPr>
            <w:tcW w:w="2569" w:type="dxa"/>
          </w:tcPr>
          <w:p w:rsidR="00B10328" w:rsidRPr="00430BFB" w:rsidRDefault="00B10328" w:rsidP="005A7117">
            <w:pPr>
              <w:autoSpaceDE w:val="0"/>
              <w:autoSpaceDN w:val="0"/>
              <w:adjustRightInd w:val="0"/>
              <w:spacing w:after="0" w:line="240" w:lineRule="auto"/>
              <w:jc w:val="both"/>
              <w:rPr>
                <w:rFonts w:ascii="Times New Roman" w:hAnsi="Times New Roman"/>
                <w:sz w:val="24"/>
                <w:szCs w:val="24"/>
                <w:lang w:val="kk-KZ"/>
              </w:rPr>
            </w:pPr>
            <w:r w:rsidRPr="00430BFB">
              <w:rPr>
                <w:rFonts w:ascii="Times New Roman" w:hAnsi="Times New Roman"/>
                <w:sz w:val="24"/>
                <w:szCs w:val="24"/>
                <w:lang w:val="kk-KZ"/>
              </w:rPr>
              <w:t>Тұрақты даму мүддесінде журналистік материалдарды қалай ілгерілетуге болады?</w:t>
            </w:r>
          </w:p>
        </w:tc>
        <w:tc>
          <w:tcPr>
            <w:tcW w:w="2693" w:type="dxa"/>
          </w:tcPr>
          <w:p w:rsidR="00B10328" w:rsidRPr="00430BFB" w:rsidRDefault="00B10328" w:rsidP="005A7117">
            <w:pPr>
              <w:tabs>
                <w:tab w:val="left" w:leader="underscore" w:pos="1997"/>
                <w:tab w:val="left" w:leader="underscore" w:pos="10541"/>
              </w:tabs>
              <w:spacing w:after="0" w:line="240" w:lineRule="auto"/>
              <w:rPr>
                <w:rFonts w:ascii="Times New Roman" w:hAnsi="Times New Roman"/>
                <w:bCs/>
                <w:color w:val="434343"/>
                <w:spacing w:val="6"/>
                <w:sz w:val="24"/>
                <w:szCs w:val="24"/>
                <w:lang w:val="kk-KZ"/>
              </w:rPr>
            </w:pPr>
            <w:r w:rsidRPr="00430BFB">
              <w:rPr>
                <w:rFonts w:ascii="Times New Roman" w:hAnsi="Times New Roman"/>
                <w:bCs/>
                <w:color w:val="434343"/>
                <w:spacing w:val="6"/>
                <w:sz w:val="24"/>
                <w:szCs w:val="24"/>
                <w:lang w:val="kk-KZ"/>
              </w:rPr>
              <w:t>Журналистиканың негізгі айырмашылықтарын, тұрақты дамуды салыстыру кестесін дайындау.</w:t>
            </w:r>
          </w:p>
        </w:tc>
        <w:tc>
          <w:tcPr>
            <w:tcW w:w="1838" w:type="dxa"/>
          </w:tcPr>
          <w:p w:rsidR="00B10328" w:rsidRPr="005A7117" w:rsidRDefault="00B10328" w:rsidP="005A7117">
            <w:pPr>
              <w:autoSpaceDE w:val="0"/>
              <w:autoSpaceDN w:val="0"/>
              <w:adjustRightInd w:val="0"/>
              <w:spacing w:after="0" w:line="240" w:lineRule="auto"/>
              <w:jc w:val="center"/>
              <w:rPr>
                <w:rFonts w:ascii="Times New Roman" w:hAnsi="Times New Roman"/>
                <w:bCs/>
                <w:color w:val="000000"/>
                <w:sz w:val="24"/>
                <w:szCs w:val="24"/>
                <w:lang w:val="kk-KZ"/>
              </w:rPr>
            </w:pPr>
            <w:r>
              <w:rPr>
                <w:rFonts w:ascii="Times New Roman" w:hAnsi="Times New Roman"/>
                <w:bCs/>
                <w:color w:val="000000"/>
                <w:sz w:val="24"/>
                <w:szCs w:val="24"/>
                <w:lang w:val="kk-KZ"/>
              </w:rPr>
              <w:t>Ауызша</w:t>
            </w:r>
          </w:p>
        </w:tc>
        <w:tc>
          <w:tcPr>
            <w:tcW w:w="1955" w:type="dxa"/>
          </w:tcPr>
          <w:p w:rsidR="00B10328" w:rsidRPr="005A7117" w:rsidRDefault="00B10328" w:rsidP="005A7117">
            <w:pPr>
              <w:autoSpaceDE w:val="0"/>
              <w:autoSpaceDN w:val="0"/>
              <w:adjustRightInd w:val="0"/>
              <w:spacing w:after="0" w:line="240" w:lineRule="auto"/>
              <w:jc w:val="center"/>
              <w:rPr>
                <w:rFonts w:ascii="Times New Roman" w:hAnsi="Times New Roman"/>
                <w:bCs/>
                <w:color w:val="000000"/>
                <w:sz w:val="24"/>
                <w:szCs w:val="24"/>
                <w:lang w:val="kk-KZ"/>
              </w:rPr>
            </w:pPr>
          </w:p>
        </w:tc>
      </w:tr>
      <w:tr w:rsidR="00B10328" w:rsidRPr="005A7117" w:rsidTr="00430BFB">
        <w:tc>
          <w:tcPr>
            <w:tcW w:w="752" w:type="dxa"/>
          </w:tcPr>
          <w:p w:rsidR="00B10328" w:rsidRPr="005A7117" w:rsidRDefault="00B10328" w:rsidP="005A7117">
            <w:pPr>
              <w:autoSpaceDE w:val="0"/>
              <w:autoSpaceDN w:val="0"/>
              <w:adjustRightInd w:val="0"/>
              <w:spacing w:after="0" w:line="240" w:lineRule="auto"/>
              <w:jc w:val="center"/>
              <w:rPr>
                <w:rFonts w:ascii="Times New Roman" w:hAnsi="Times New Roman"/>
                <w:bCs/>
                <w:color w:val="000000"/>
                <w:sz w:val="24"/>
                <w:szCs w:val="24"/>
                <w:lang w:val="kk-KZ"/>
              </w:rPr>
            </w:pPr>
            <w:r w:rsidRPr="005A7117">
              <w:rPr>
                <w:rFonts w:ascii="Times New Roman" w:hAnsi="Times New Roman"/>
                <w:bCs/>
                <w:color w:val="000000"/>
                <w:sz w:val="24"/>
                <w:szCs w:val="24"/>
                <w:lang w:val="kk-KZ"/>
              </w:rPr>
              <w:t>5.</w:t>
            </w:r>
          </w:p>
        </w:tc>
        <w:tc>
          <w:tcPr>
            <w:tcW w:w="2569" w:type="dxa"/>
          </w:tcPr>
          <w:p w:rsidR="00B10328" w:rsidRPr="00430BFB" w:rsidRDefault="00B10328" w:rsidP="005A7117">
            <w:pPr>
              <w:spacing w:after="0" w:line="240" w:lineRule="auto"/>
              <w:jc w:val="both"/>
              <w:rPr>
                <w:rFonts w:ascii="Times New Roman" w:hAnsi="Times New Roman"/>
                <w:sz w:val="24"/>
                <w:szCs w:val="24"/>
                <w:lang w:val="kk-KZ"/>
              </w:rPr>
            </w:pPr>
            <w:r>
              <w:rPr>
                <w:rFonts w:ascii="Times New Roman" w:hAnsi="Times New Roman"/>
                <w:sz w:val="24"/>
                <w:szCs w:val="24"/>
                <w:lang w:val="kk-KZ"/>
              </w:rPr>
              <w:t>Қалдықтар</w:t>
            </w:r>
          </w:p>
          <w:p w:rsidR="00B10328" w:rsidRPr="005A7117" w:rsidRDefault="00B10328" w:rsidP="005A7117">
            <w:pPr>
              <w:autoSpaceDE w:val="0"/>
              <w:autoSpaceDN w:val="0"/>
              <w:adjustRightInd w:val="0"/>
              <w:spacing w:after="0" w:line="240" w:lineRule="auto"/>
              <w:jc w:val="both"/>
              <w:rPr>
                <w:rFonts w:ascii="Times New Roman" w:hAnsi="Times New Roman"/>
                <w:bCs/>
                <w:color w:val="000000"/>
                <w:sz w:val="24"/>
                <w:szCs w:val="24"/>
              </w:rPr>
            </w:pPr>
          </w:p>
        </w:tc>
        <w:tc>
          <w:tcPr>
            <w:tcW w:w="2693" w:type="dxa"/>
          </w:tcPr>
          <w:p w:rsidR="00B10328" w:rsidRPr="00430BFB" w:rsidRDefault="00B10328" w:rsidP="005A7117">
            <w:pPr>
              <w:tabs>
                <w:tab w:val="left" w:leader="underscore" w:pos="1997"/>
                <w:tab w:val="left" w:leader="underscore" w:pos="10541"/>
              </w:tabs>
              <w:spacing w:after="0" w:line="240" w:lineRule="auto"/>
              <w:rPr>
                <w:rFonts w:ascii="Times New Roman" w:hAnsi="Times New Roman"/>
                <w:bCs/>
                <w:color w:val="434343"/>
                <w:spacing w:val="6"/>
                <w:sz w:val="24"/>
                <w:szCs w:val="24"/>
                <w:lang w:val="kk-KZ"/>
              </w:rPr>
            </w:pPr>
            <w:r w:rsidRPr="00430BFB">
              <w:rPr>
                <w:rFonts w:ascii="Times New Roman" w:hAnsi="Times New Roman"/>
                <w:bCs/>
                <w:color w:val="434343"/>
                <w:spacing w:val="6"/>
                <w:sz w:val="24"/>
                <w:szCs w:val="24"/>
                <w:lang w:val="kk-KZ"/>
              </w:rPr>
              <w:t>Әртүрлі елдердегі тұрақты дамудың кәсіби және этикалық ұстанымдары кодекстерінің негізгі принциптерін салыстыру.</w:t>
            </w:r>
          </w:p>
        </w:tc>
        <w:tc>
          <w:tcPr>
            <w:tcW w:w="1838" w:type="dxa"/>
          </w:tcPr>
          <w:p w:rsidR="00B10328" w:rsidRPr="00430BFB" w:rsidRDefault="00B10328" w:rsidP="005A7117">
            <w:pPr>
              <w:autoSpaceDE w:val="0"/>
              <w:autoSpaceDN w:val="0"/>
              <w:adjustRightInd w:val="0"/>
              <w:spacing w:after="0" w:line="240" w:lineRule="auto"/>
              <w:jc w:val="center"/>
              <w:rPr>
                <w:rFonts w:ascii="Times New Roman" w:hAnsi="Times New Roman"/>
                <w:bCs/>
                <w:color w:val="000000"/>
                <w:sz w:val="24"/>
                <w:szCs w:val="24"/>
                <w:lang w:val="kk-KZ"/>
              </w:rPr>
            </w:pPr>
            <w:r>
              <w:rPr>
                <w:rFonts w:ascii="Times New Roman" w:hAnsi="Times New Roman"/>
                <w:bCs/>
                <w:color w:val="000000"/>
                <w:sz w:val="24"/>
                <w:szCs w:val="24"/>
              </w:rPr>
              <w:t>Экспресс-</w:t>
            </w:r>
            <w:r>
              <w:rPr>
                <w:rFonts w:ascii="Times New Roman" w:hAnsi="Times New Roman"/>
                <w:bCs/>
                <w:color w:val="000000"/>
                <w:sz w:val="24"/>
                <w:szCs w:val="24"/>
                <w:lang w:val="kk-KZ"/>
              </w:rPr>
              <w:t>сұрақ</w:t>
            </w:r>
          </w:p>
        </w:tc>
        <w:tc>
          <w:tcPr>
            <w:tcW w:w="1955" w:type="dxa"/>
          </w:tcPr>
          <w:p w:rsidR="00B10328" w:rsidRPr="005A7117" w:rsidRDefault="00B10328" w:rsidP="005A7117">
            <w:pPr>
              <w:autoSpaceDE w:val="0"/>
              <w:autoSpaceDN w:val="0"/>
              <w:adjustRightInd w:val="0"/>
              <w:spacing w:after="0" w:line="240" w:lineRule="auto"/>
              <w:jc w:val="center"/>
              <w:rPr>
                <w:rFonts w:ascii="Times New Roman" w:hAnsi="Times New Roman"/>
                <w:bCs/>
                <w:color w:val="000000"/>
                <w:sz w:val="24"/>
                <w:szCs w:val="24"/>
                <w:lang w:val="kk-KZ"/>
              </w:rPr>
            </w:pPr>
          </w:p>
        </w:tc>
      </w:tr>
      <w:tr w:rsidR="00B10328" w:rsidRPr="005A7117" w:rsidTr="00430BFB">
        <w:tc>
          <w:tcPr>
            <w:tcW w:w="752" w:type="dxa"/>
          </w:tcPr>
          <w:p w:rsidR="00B10328" w:rsidRPr="005A7117" w:rsidRDefault="00B10328" w:rsidP="005A7117">
            <w:pPr>
              <w:autoSpaceDE w:val="0"/>
              <w:autoSpaceDN w:val="0"/>
              <w:adjustRightInd w:val="0"/>
              <w:spacing w:after="0" w:line="240" w:lineRule="auto"/>
              <w:jc w:val="center"/>
              <w:rPr>
                <w:rFonts w:ascii="Times New Roman" w:hAnsi="Times New Roman"/>
                <w:bCs/>
                <w:color w:val="000000"/>
                <w:sz w:val="24"/>
                <w:szCs w:val="24"/>
                <w:lang w:val="kk-KZ"/>
              </w:rPr>
            </w:pPr>
            <w:r w:rsidRPr="005A7117">
              <w:rPr>
                <w:rFonts w:ascii="Times New Roman" w:hAnsi="Times New Roman"/>
                <w:bCs/>
                <w:color w:val="000000"/>
                <w:sz w:val="24"/>
                <w:szCs w:val="24"/>
                <w:lang w:val="kk-KZ"/>
              </w:rPr>
              <w:t>6.</w:t>
            </w:r>
          </w:p>
        </w:tc>
        <w:tc>
          <w:tcPr>
            <w:tcW w:w="2569" w:type="dxa"/>
          </w:tcPr>
          <w:p w:rsidR="00B10328" w:rsidRPr="00430BFB" w:rsidRDefault="00B10328" w:rsidP="005A7117">
            <w:pPr>
              <w:spacing w:after="0" w:line="240" w:lineRule="auto"/>
              <w:jc w:val="both"/>
              <w:rPr>
                <w:rFonts w:ascii="Times New Roman" w:hAnsi="Times New Roman"/>
                <w:sz w:val="24"/>
                <w:szCs w:val="24"/>
                <w:lang w:val="kk-KZ"/>
              </w:rPr>
            </w:pPr>
            <w:r>
              <w:rPr>
                <w:rFonts w:ascii="Times New Roman" w:hAnsi="Times New Roman"/>
                <w:sz w:val="24"/>
                <w:szCs w:val="24"/>
                <w:lang w:val="kk-KZ"/>
              </w:rPr>
              <w:t>Өзгеше болашақ</w:t>
            </w:r>
          </w:p>
          <w:p w:rsidR="00B10328" w:rsidRPr="005A7117" w:rsidRDefault="00B10328" w:rsidP="005A7117">
            <w:pPr>
              <w:autoSpaceDE w:val="0"/>
              <w:autoSpaceDN w:val="0"/>
              <w:adjustRightInd w:val="0"/>
              <w:spacing w:after="0" w:line="240" w:lineRule="auto"/>
              <w:jc w:val="both"/>
              <w:rPr>
                <w:rFonts w:ascii="Times New Roman" w:hAnsi="Times New Roman"/>
                <w:bCs/>
                <w:color w:val="000000"/>
                <w:sz w:val="24"/>
                <w:szCs w:val="24"/>
              </w:rPr>
            </w:pPr>
          </w:p>
        </w:tc>
        <w:tc>
          <w:tcPr>
            <w:tcW w:w="2693" w:type="dxa"/>
          </w:tcPr>
          <w:p w:rsidR="00B10328" w:rsidRPr="00430BFB" w:rsidRDefault="00B10328" w:rsidP="005A7117">
            <w:pPr>
              <w:tabs>
                <w:tab w:val="left" w:leader="underscore" w:pos="1997"/>
                <w:tab w:val="left" w:leader="underscore" w:pos="10541"/>
              </w:tabs>
              <w:spacing w:after="0" w:line="240" w:lineRule="auto"/>
              <w:rPr>
                <w:rFonts w:ascii="Times New Roman" w:hAnsi="Times New Roman"/>
                <w:bCs/>
                <w:color w:val="434343"/>
                <w:spacing w:val="6"/>
                <w:sz w:val="24"/>
                <w:szCs w:val="24"/>
                <w:lang w:val="kk-KZ"/>
              </w:rPr>
            </w:pPr>
            <w:r w:rsidRPr="00430BFB">
              <w:rPr>
                <w:rFonts w:ascii="Times New Roman" w:hAnsi="Times New Roman"/>
                <w:bCs/>
                <w:color w:val="434343"/>
                <w:spacing w:val="6"/>
                <w:sz w:val="24"/>
                <w:szCs w:val="24"/>
                <w:lang w:val="kk-KZ"/>
              </w:rPr>
              <w:t>Негізгі салаларда тұрақты даму қағидаттарының әрекет ету механизмдерін тезистік түрде жазу және оларды мысалдармен көрсету.</w:t>
            </w:r>
          </w:p>
        </w:tc>
        <w:tc>
          <w:tcPr>
            <w:tcW w:w="1838" w:type="dxa"/>
          </w:tcPr>
          <w:p w:rsidR="00B10328" w:rsidRPr="005A7117" w:rsidRDefault="00B10328" w:rsidP="005A7117">
            <w:pPr>
              <w:autoSpaceDE w:val="0"/>
              <w:autoSpaceDN w:val="0"/>
              <w:adjustRightInd w:val="0"/>
              <w:spacing w:after="0" w:line="240" w:lineRule="auto"/>
              <w:jc w:val="center"/>
              <w:rPr>
                <w:rFonts w:ascii="Times New Roman" w:hAnsi="Times New Roman"/>
                <w:bCs/>
                <w:color w:val="000000"/>
                <w:sz w:val="24"/>
                <w:szCs w:val="24"/>
                <w:lang w:val="kk-KZ"/>
              </w:rPr>
            </w:pPr>
            <w:r w:rsidRPr="005A7117">
              <w:rPr>
                <w:rFonts w:ascii="Times New Roman" w:hAnsi="Times New Roman"/>
                <w:bCs/>
                <w:color w:val="000000"/>
                <w:sz w:val="24"/>
                <w:szCs w:val="24"/>
                <w:lang w:val="kk-KZ"/>
              </w:rPr>
              <w:t>Презентация</w:t>
            </w:r>
          </w:p>
        </w:tc>
        <w:tc>
          <w:tcPr>
            <w:tcW w:w="1955" w:type="dxa"/>
          </w:tcPr>
          <w:p w:rsidR="00B10328" w:rsidRPr="005A7117" w:rsidRDefault="00B10328" w:rsidP="005A7117">
            <w:pPr>
              <w:autoSpaceDE w:val="0"/>
              <w:autoSpaceDN w:val="0"/>
              <w:adjustRightInd w:val="0"/>
              <w:spacing w:after="0" w:line="240" w:lineRule="auto"/>
              <w:jc w:val="center"/>
              <w:rPr>
                <w:rFonts w:ascii="Times New Roman" w:hAnsi="Times New Roman"/>
                <w:bCs/>
                <w:color w:val="000000"/>
                <w:sz w:val="24"/>
                <w:szCs w:val="24"/>
                <w:lang w:val="kk-KZ"/>
              </w:rPr>
            </w:pPr>
          </w:p>
        </w:tc>
      </w:tr>
      <w:tr w:rsidR="00B10328" w:rsidRPr="005A7117" w:rsidTr="00430BFB">
        <w:tc>
          <w:tcPr>
            <w:tcW w:w="752" w:type="dxa"/>
          </w:tcPr>
          <w:p w:rsidR="00B10328" w:rsidRPr="005A7117" w:rsidRDefault="00B10328" w:rsidP="005A7117">
            <w:pPr>
              <w:autoSpaceDE w:val="0"/>
              <w:autoSpaceDN w:val="0"/>
              <w:adjustRightInd w:val="0"/>
              <w:spacing w:after="0" w:line="240" w:lineRule="auto"/>
              <w:jc w:val="center"/>
              <w:rPr>
                <w:rFonts w:ascii="Times New Roman" w:hAnsi="Times New Roman"/>
                <w:bCs/>
                <w:color w:val="000000"/>
                <w:sz w:val="24"/>
                <w:szCs w:val="24"/>
                <w:lang w:val="kk-KZ"/>
              </w:rPr>
            </w:pPr>
            <w:r w:rsidRPr="005A7117">
              <w:rPr>
                <w:rFonts w:ascii="Times New Roman" w:hAnsi="Times New Roman"/>
                <w:bCs/>
                <w:color w:val="000000"/>
                <w:sz w:val="24"/>
                <w:szCs w:val="24"/>
                <w:lang w:val="kk-KZ"/>
              </w:rPr>
              <w:t xml:space="preserve">7. </w:t>
            </w:r>
          </w:p>
        </w:tc>
        <w:tc>
          <w:tcPr>
            <w:tcW w:w="2569" w:type="dxa"/>
          </w:tcPr>
          <w:p w:rsidR="00B10328" w:rsidRPr="00430BFB" w:rsidRDefault="00B10328" w:rsidP="005A7117">
            <w:pPr>
              <w:autoSpaceDE w:val="0"/>
              <w:autoSpaceDN w:val="0"/>
              <w:adjustRightInd w:val="0"/>
              <w:spacing w:after="0" w:line="240" w:lineRule="auto"/>
              <w:jc w:val="both"/>
              <w:rPr>
                <w:rFonts w:ascii="Times New Roman" w:hAnsi="Times New Roman"/>
                <w:bCs/>
                <w:color w:val="000000"/>
                <w:sz w:val="24"/>
                <w:szCs w:val="24"/>
                <w:lang w:val="kk-KZ"/>
              </w:rPr>
            </w:pPr>
            <w:r>
              <w:rPr>
                <w:rFonts w:ascii="Times New Roman" w:hAnsi="Times New Roman"/>
                <w:sz w:val="24"/>
                <w:szCs w:val="24"/>
                <w:lang w:val="kk-KZ"/>
              </w:rPr>
              <w:t>Тұрақты әлем</w:t>
            </w:r>
          </w:p>
        </w:tc>
        <w:tc>
          <w:tcPr>
            <w:tcW w:w="2693" w:type="dxa"/>
          </w:tcPr>
          <w:p w:rsidR="00B10328" w:rsidRPr="00430BFB" w:rsidRDefault="00B10328" w:rsidP="005A7117">
            <w:pPr>
              <w:tabs>
                <w:tab w:val="left" w:leader="underscore" w:pos="1997"/>
                <w:tab w:val="left" w:leader="underscore" w:pos="10541"/>
              </w:tabs>
              <w:spacing w:after="0" w:line="240" w:lineRule="auto"/>
              <w:rPr>
                <w:rFonts w:ascii="Times New Roman" w:hAnsi="Times New Roman"/>
                <w:bCs/>
                <w:color w:val="434343"/>
                <w:spacing w:val="6"/>
                <w:sz w:val="24"/>
                <w:szCs w:val="24"/>
                <w:lang w:val="kk-KZ"/>
              </w:rPr>
            </w:pPr>
            <w:r w:rsidRPr="00430BFB">
              <w:rPr>
                <w:rFonts w:ascii="Times New Roman" w:hAnsi="Times New Roman"/>
                <w:bCs/>
                <w:color w:val="434343"/>
                <w:spacing w:val="6"/>
                <w:sz w:val="24"/>
                <w:szCs w:val="24"/>
                <w:lang w:val="kk-KZ"/>
              </w:rPr>
              <w:t>Тұрақты дамудың негізгі салаларының мазмұнын кесте түрінде ашыңыз.</w:t>
            </w:r>
          </w:p>
        </w:tc>
        <w:tc>
          <w:tcPr>
            <w:tcW w:w="1838" w:type="dxa"/>
          </w:tcPr>
          <w:p w:rsidR="00B10328" w:rsidRPr="00430BFB" w:rsidRDefault="00B10328" w:rsidP="005A7117">
            <w:pPr>
              <w:autoSpaceDE w:val="0"/>
              <w:autoSpaceDN w:val="0"/>
              <w:adjustRightInd w:val="0"/>
              <w:spacing w:after="0" w:line="240" w:lineRule="auto"/>
              <w:jc w:val="center"/>
              <w:rPr>
                <w:rFonts w:ascii="Times New Roman" w:hAnsi="Times New Roman"/>
                <w:bCs/>
                <w:color w:val="000000"/>
                <w:sz w:val="24"/>
                <w:szCs w:val="24"/>
                <w:lang w:val="kk-KZ"/>
              </w:rPr>
            </w:pPr>
            <w:r>
              <w:rPr>
                <w:rFonts w:ascii="Times New Roman" w:hAnsi="Times New Roman"/>
                <w:bCs/>
                <w:color w:val="000000"/>
                <w:sz w:val="24"/>
                <w:szCs w:val="24"/>
                <w:lang w:val="kk-KZ"/>
              </w:rPr>
              <w:t>Есеп</w:t>
            </w:r>
          </w:p>
        </w:tc>
        <w:tc>
          <w:tcPr>
            <w:tcW w:w="1955" w:type="dxa"/>
          </w:tcPr>
          <w:p w:rsidR="00B10328" w:rsidRPr="005A7117" w:rsidRDefault="00B10328" w:rsidP="005A7117">
            <w:pPr>
              <w:autoSpaceDE w:val="0"/>
              <w:autoSpaceDN w:val="0"/>
              <w:adjustRightInd w:val="0"/>
              <w:spacing w:after="0" w:line="240" w:lineRule="auto"/>
              <w:jc w:val="center"/>
              <w:rPr>
                <w:rFonts w:ascii="Times New Roman" w:hAnsi="Times New Roman"/>
                <w:bCs/>
                <w:color w:val="000000"/>
                <w:sz w:val="24"/>
                <w:szCs w:val="24"/>
                <w:lang w:val="kk-KZ"/>
              </w:rPr>
            </w:pPr>
          </w:p>
        </w:tc>
      </w:tr>
      <w:tr w:rsidR="00B10328" w:rsidRPr="005A7117" w:rsidTr="00430BFB">
        <w:tc>
          <w:tcPr>
            <w:tcW w:w="752" w:type="dxa"/>
          </w:tcPr>
          <w:p w:rsidR="00B10328" w:rsidRPr="005A7117" w:rsidRDefault="00B10328" w:rsidP="005A7117">
            <w:pPr>
              <w:autoSpaceDE w:val="0"/>
              <w:autoSpaceDN w:val="0"/>
              <w:adjustRightInd w:val="0"/>
              <w:spacing w:after="0" w:line="240" w:lineRule="auto"/>
              <w:jc w:val="center"/>
              <w:rPr>
                <w:rFonts w:ascii="Times New Roman" w:hAnsi="Times New Roman"/>
                <w:bCs/>
                <w:color w:val="000000"/>
                <w:sz w:val="24"/>
                <w:szCs w:val="24"/>
                <w:lang w:val="kk-KZ"/>
              </w:rPr>
            </w:pPr>
            <w:r w:rsidRPr="005A7117">
              <w:rPr>
                <w:rFonts w:ascii="Times New Roman" w:hAnsi="Times New Roman"/>
                <w:bCs/>
                <w:color w:val="000000"/>
                <w:sz w:val="24"/>
                <w:szCs w:val="24"/>
                <w:lang w:val="kk-KZ"/>
              </w:rPr>
              <w:t>8.</w:t>
            </w:r>
          </w:p>
        </w:tc>
        <w:tc>
          <w:tcPr>
            <w:tcW w:w="2569" w:type="dxa"/>
          </w:tcPr>
          <w:p w:rsidR="00B10328" w:rsidRPr="00430BFB" w:rsidRDefault="00B10328" w:rsidP="005A7117">
            <w:pPr>
              <w:autoSpaceDE w:val="0"/>
              <w:autoSpaceDN w:val="0"/>
              <w:adjustRightInd w:val="0"/>
              <w:spacing w:after="0" w:line="240" w:lineRule="auto"/>
              <w:jc w:val="both"/>
              <w:rPr>
                <w:rFonts w:ascii="Times New Roman" w:hAnsi="Times New Roman"/>
                <w:sz w:val="24"/>
                <w:szCs w:val="24"/>
              </w:rPr>
            </w:pPr>
            <w:r w:rsidRPr="00430BFB">
              <w:rPr>
                <w:rFonts w:ascii="Times New Roman" w:hAnsi="Times New Roman"/>
                <w:sz w:val="24"/>
                <w:szCs w:val="24"/>
              </w:rPr>
              <w:t>Белгіленген өзгерістер</w:t>
            </w:r>
          </w:p>
        </w:tc>
        <w:tc>
          <w:tcPr>
            <w:tcW w:w="2693" w:type="dxa"/>
          </w:tcPr>
          <w:p w:rsidR="00B10328" w:rsidRPr="005A7117" w:rsidRDefault="00B10328" w:rsidP="005A7117">
            <w:pPr>
              <w:tabs>
                <w:tab w:val="left" w:leader="underscore" w:pos="1997"/>
                <w:tab w:val="left" w:leader="underscore" w:pos="10541"/>
              </w:tabs>
              <w:spacing w:after="0" w:line="240" w:lineRule="auto"/>
              <w:rPr>
                <w:rFonts w:ascii="Times New Roman" w:hAnsi="Times New Roman"/>
                <w:bCs/>
                <w:color w:val="434343"/>
                <w:spacing w:val="6"/>
                <w:sz w:val="24"/>
                <w:szCs w:val="24"/>
                <w:lang w:val="kk-KZ"/>
              </w:rPr>
            </w:pPr>
          </w:p>
        </w:tc>
        <w:tc>
          <w:tcPr>
            <w:tcW w:w="1838" w:type="dxa"/>
          </w:tcPr>
          <w:p w:rsidR="00B10328" w:rsidRPr="00430BFB" w:rsidRDefault="00B10328" w:rsidP="00430BFB">
            <w:pPr>
              <w:tabs>
                <w:tab w:val="center" w:pos="811"/>
              </w:tabs>
              <w:autoSpaceDE w:val="0"/>
              <w:autoSpaceDN w:val="0"/>
              <w:adjustRightInd w:val="0"/>
              <w:spacing w:after="0" w:line="240" w:lineRule="auto"/>
              <w:rPr>
                <w:rFonts w:ascii="Times New Roman" w:hAnsi="Times New Roman"/>
                <w:bCs/>
                <w:color w:val="000000"/>
                <w:sz w:val="24"/>
                <w:szCs w:val="24"/>
                <w:lang w:val="kk-KZ"/>
              </w:rPr>
            </w:pPr>
            <w:r>
              <w:rPr>
                <w:rFonts w:ascii="Times New Roman" w:hAnsi="Times New Roman"/>
                <w:bCs/>
                <w:color w:val="000000"/>
                <w:sz w:val="24"/>
                <w:szCs w:val="24"/>
              </w:rPr>
              <w:tab/>
            </w:r>
            <w:r>
              <w:rPr>
                <w:rFonts w:ascii="Times New Roman" w:hAnsi="Times New Roman"/>
                <w:bCs/>
                <w:color w:val="000000"/>
                <w:sz w:val="24"/>
                <w:szCs w:val="24"/>
                <w:lang w:val="kk-KZ"/>
              </w:rPr>
              <w:t>Ауызша жауап</w:t>
            </w:r>
          </w:p>
        </w:tc>
        <w:tc>
          <w:tcPr>
            <w:tcW w:w="1955" w:type="dxa"/>
          </w:tcPr>
          <w:p w:rsidR="00B10328" w:rsidRPr="005A7117" w:rsidRDefault="00B10328" w:rsidP="005A7117">
            <w:pPr>
              <w:autoSpaceDE w:val="0"/>
              <w:autoSpaceDN w:val="0"/>
              <w:adjustRightInd w:val="0"/>
              <w:spacing w:after="0" w:line="240" w:lineRule="auto"/>
              <w:jc w:val="center"/>
              <w:rPr>
                <w:rFonts w:ascii="Times New Roman" w:hAnsi="Times New Roman"/>
                <w:bCs/>
                <w:color w:val="000000"/>
                <w:sz w:val="24"/>
                <w:szCs w:val="24"/>
                <w:lang w:val="kk-KZ"/>
              </w:rPr>
            </w:pPr>
          </w:p>
        </w:tc>
      </w:tr>
      <w:tr w:rsidR="00B10328" w:rsidRPr="005A7117" w:rsidTr="00430BFB">
        <w:tc>
          <w:tcPr>
            <w:tcW w:w="752" w:type="dxa"/>
          </w:tcPr>
          <w:p w:rsidR="00B10328" w:rsidRPr="005A7117" w:rsidRDefault="00B10328" w:rsidP="005A7117">
            <w:pPr>
              <w:autoSpaceDE w:val="0"/>
              <w:autoSpaceDN w:val="0"/>
              <w:adjustRightInd w:val="0"/>
              <w:spacing w:after="0" w:line="240" w:lineRule="auto"/>
              <w:jc w:val="center"/>
              <w:rPr>
                <w:rFonts w:ascii="Times New Roman" w:hAnsi="Times New Roman"/>
                <w:bCs/>
                <w:color w:val="000000"/>
                <w:sz w:val="24"/>
                <w:szCs w:val="24"/>
                <w:lang w:val="kk-KZ"/>
              </w:rPr>
            </w:pPr>
            <w:r w:rsidRPr="005A7117">
              <w:rPr>
                <w:rFonts w:ascii="Times New Roman" w:hAnsi="Times New Roman"/>
                <w:bCs/>
                <w:color w:val="000000"/>
                <w:sz w:val="24"/>
                <w:szCs w:val="24"/>
                <w:lang w:val="kk-KZ"/>
              </w:rPr>
              <w:t>9.</w:t>
            </w:r>
          </w:p>
        </w:tc>
        <w:tc>
          <w:tcPr>
            <w:tcW w:w="2569" w:type="dxa"/>
          </w:tcPr>
          <w:p w:rsidR="00B10328" w:rsidRPr="00430BFB" w:rsidRDefault="00B10328" w:rsidP="005A7117">
            <w:pPr>
              <w:autoSpaceDE w:val="0"/>
              <w:autoSpaceDN w:val="0"/>
              <w:adjustRightInd w:val="0"/>
              <w:spacing w:after="0" w:line="240" w:lineRule="auto"/>
              <w:jc w:val="both"/>
              <w:rPr>
                <w:rFonts w:ascii="Times New Roman" w:eastAsia="MyriadPro-Regular" w:hAnsi="Times New Roman"/>
                <w:sz w:val="24"/>
                <w:szCs w:val="24"/>
                <w:lang w:val="kk-KZ"/>
              </w:rPr>
            </w:pPr>
            <w:r w:rsidRPr="00430BFB">
              <w:rPr>
                <w:rFonts w:ascii="Times New Roman" w:eastAsia="MyriadPro-Regular" w:hAnsi="Times New Roman"/>
                <w:sz w:val="24"/>
                <w:szCs w:val="24"/>
                <w:lang w:val="kk-KZ"/>
              </w:rPr>
              <w:t>Тұрақты даму мүддесіндегі білім-климаттың өзгеруі</w:t>
            </w:r>
          </w:p>
        </w:tc>
        <w:tc>
          <w:tcPr>
            <w:tcW w:w="2693" w:type="dxa"/>
          </w:tcPr>
          <w:p w:rsidR="00B10328" w:rsidRPr="00430BFB" w:rsidRDefault="00B10328" w:rsidP="005A7117">
            <w:pPr>
              <w:tabs>
                <w:tab w:val="left" w:leader="underscore" w:pos="1997"/>
                <w:tab w:val="left" w:leader="underscore" w:pos="10541"/>
              </w:tabs>
              <w:spacing w:after="0" w:line="240" w:lineRule="auto"/>
              <w:rPr>
                <w:rFonts w:ascii="Times New Roman" w:hAnsi="Times New Roman"/>
                <w:bCs/>
                <w:color w:val="434343"/>
                <w:spacing w:val="6"/>
                <w:sz w:val="24"/>
                <w:szCs w:val="24"/>
                <w:lang w:val="kk-KZ"/>
              </w:rPr>
            </w:pPr>
            <w:r w:rsidRPr="00430BFB">
              <w:rPr>
                <w:rFonts w:ascii="Times New Roman" w:hAnsi="Times New Roman"/>
                <w:bCs/>
                <w:color w:val="434343"/>
                <w:spacing w:val="6"/>
                <w:sz w:val="24"/>
                <w:szCs w:val="24"/>
                <w:lang w:val="kk-KZ"/>
              </w:rPr>
              <w:t>Кәсіптің дәстүрлі технологияларының сызбасын құру.</w:t>
            </w:r>
          </w:p>
        </w:tc>
        <w:tc>
          <w:tcPr>
            <w:tcW w:w="1838" w:type="dxa"/>
          </w:tcPr>
          <w:p w:rsidR="00B10328" w:rsidRPr="005A7117" w:rsidRDefault="00B10328" w:rsidP="005A7117">
            <w:pPr>
              <w:autoSpaceDE w:val="0"/>
              <w:autoSpaceDN w:val="0"/>
              <w:adjustRightInd w:val="0"/>
              <w:spacing w:after="0" w:line="240" w:lineRule="auto"/>
              <w:jc w:val="center"/>
              <w:rPr>
                <w:rFonts w:ascii="Times New Roman" w:hAnsi="Times New Roman"/>
                <w:bCs/>
                <w:color w:val="000000"/>
                <w:sz w:val="24"/>
                <w:szCs w:val="24"/>
              </w:rPr>
            </w:pPr>
            <w:r w:rsidRPr="005A7117">
              <w:rPr>
                <w:rFonts w:ascii="Times New Roman" w:hAnsi="Times New Roman"/>
                <w:bCs/>
                <w:color w:val="000000"/>
                <w:sz w:val="24"/>
                <w:szCs w:val="24"/>
              </w:rPr>
              <w:t>Презентация</w:t>
            </w:r>
          </w:p>
        </w:tc>
        <w:tc>
          <w:tcPr>
            <w:tcW w:w="1955" w:type="dxa"/>
          </w:tcPr>
          <w:p w:rsidR="00B10328" w:rsidRPr="005A7117" w:rsidRDefault="00B10328" w:rsidP="005A7117">
            <w:pPr>
              <w:autoSpaceDE w:val="0"/>
              <w:autoSpaceDN w:val="0"/>
              <w:adjustRightInd w:val="0"/>
              <w:spacing w:after="0" w:line="240" w:lineRule="auto"/>
              <w:jc w:val="center"/>
              <w:rPr>
                <w:rFonts w:ascii="Times New Roman" w:hAnsi="Times New Roman"/>
                <w:bCs/>
                <w:color w:val="000000"/>
                <w:sz w:val="24"/>
                <w:szCs w:val="24"/>
                <w:lang w:val="kk-KZ"/>
              </w:rPr>
            </w:pPr>
          </w:p>
        </w:tc>
      </w:tr>
      <w:tr w:rsidR="00B10328" w:rsidRPr="005A7117" w:rsidTr="00430BFB">
        <w:tc>
          <w:tcPr>
            <w:tcW w:w="752" w:type="dxa"/>
          </w:tcPr>
          <w:p w:rsidR="00B10328" w:rsidRPr="005A7117" w:rsidRDefault="00B10328" w:rsidP="005A7117">
            <w:pPr>
              <w:autoSpaceDE w:val="0"/>
              <w:autoSpaceDN w:val="0"/>
              <w:adjustRightInd w:val="0"/>
              <w:spacing w:after="0" w:line="240" w:lineRule="auto"/>
              <w:jc w:val="center"/>
              <w:rPr>
                <w:rFonts w:ascii="Times New Roman" w:hAnsi="Times New Roman"/>
                <w:bCs/>
                <w:color w:val="000000"/>
                <w:sz w:val="24"/>
                <w:szCs w:val="24"/>
                <w:lang w:val="kk-KZ"/>
              </w:rPr>
            </w:pPr>
            <w:r w:rsidRPr="005A7117">
              <w:rPr>
                <w:rFonts w:ascii="Times New Roman" w:hAnsi="Times New Roman"/>
                <w:bCs/>
                <w:color w:val="000000"/>
                <w:sz w:val="24"/>
                <w:szCs w:val="24"/>
                <w:lang w:val="kk-KZ"/>
              </w:rPr>
              <w:t>10.</w:t>
            </w:r>
          </w:p>
        </w:tc>
        <w:tc>
          <w:tcPr>
            <w:tcW w:w="2569" w:type="dxa"/>
          </w:tcPr>
          <w:p w:rsidR="00B10328" w:rsidRPr="00430BFB" w:rsidRDefault="00B10328" w:rsidP="005A7117">
            <w:pPr>
              <w:autoSpaceDE w:val="0"/>
              <w:autoSpaceDN w:val="0"/>
              <w:adjustRightInd w:val="0"/>
              <w:spacing w:after="0" w:line="240" w:lineRule="auto"/>
              <w:jc w:val="both"/>
              <w:rPr>
                <w:rFonts w:ascii="Times New Roman" w:eastAsia="MyriadPro-Regular" w:hAnsi="Times New Roman"/>
                <w:sz w:val="24"/>
                <w:szCs w:val="24"/>
              </w:rPr>
            </w:pPr>
            <w:r w:rsidRPr="00430BFB">
              <w:rPr>
                <w:rFonts w:ascii="Times New Roman" w:eastAsia="MyriadPro-Regular" w:hAnsi="Times New Roman"/>
                <w:sz w:val="24"/>
                <w:szCs w:val="24"/>
              </w:rPr>
              <w:t>Тұрақты даму мүддесіндегі білім</w:t>
            </w:r>
          </w:p>
        </w:tc>
        <w:tc>
          <w:tcPr>
            <w:tcW w:w="2693" w:type="dxa"/>
          </w:tcPr>
          <w:p w:rsidR="00B10328" w:rsidRPr="00430BFB" w:rsidRDefault="00B10328" w:rsidP="005A7117">
            <w:pPr>
              <w:tabs>
                <w:tab w:val="left" w:leader="underscore" w:pos="1997"/>
                <w:tab w:val="left" w:leader="underscore" w:pos="10541"/>
              </w:tabs>
              <w:spacing w:after="0" w:line="240" w:lineRule="auto"/>
              <w:rPr>
                <w:rFonts w:ascii="Times New Roman" w:hAnsi="Times New Roman"/>
                <w:bCs/>
                <w:color w:val="434343"/>
                <w:spacing w:val="6"/>
                <w:sz w:val="24"/>
                <w:szCs w:val="24"/>
                <w:lang w:val="kk-KZ"/>
              </w:rPr>
            </w:pPr>
            <w:r w:rsidRPr="00430BFB">
              <w:rPr>
                <w:rFonts w:ascii="Times New Roman" w:hAnsi="Times New Roman"/>
                <w:bCs/>
                <w:color w:val="434343"/>
                <w:spacing w:val="6"/>
                <w:sz w:val="24"/>
                <w:szCs w:val="24"/>
                <w:lang w:val="kk-KZ"/>
              </w:rPr>
              <w:t>Тұрақты даму үшін ерекше презентация дайындау.</w:t>
            </w:r>
          </w:p>
        </w:tc>
        <w:tc>
          <w:tcPr>
            <w:tcW w:w="1838" w:type="dxa"/>
          </w:tcPr>
          <w:p w:rsidR="00B10328" w:rsidRPr="005A7117" w:rsidRDefault="00B10328" w:rsidP="005A7117">
            <w:pPr>
              <w:autoSpaceDE w:val="0"/>
              <w:autoSpaceDN w:val="0"/>
              <w:adjustRightInd w:val="0"/>
              <w:spacing w:after="0" w:line="240" w:lineRule="auto"/>
              <w:jc w:val="center"/>
              <w:rPr>
                <w:rFonts w:ascii="Times New Roman" w:hAnsi="Times New Roman"/>
                <w:bCs/>
                <w:color w:val="000000"/>
                <w:sz w:val="24"/>
                <w:szCs w:val="24"/>
                <w:lang w:val="kk-KZ"/>
              </w:rPr>
            </w:pPr>
            <w:r>
              <w:rPr>
                <w:rFonts w:ascii="Times New Roman" w:hAnsi="Times New Roman"/>
                <w:bCs/>
                <w:color w:val="000000"/>
                <w:sz w:val="24"/>
                <w:szCs w:val="24"/>
                <w:lang w:val="kk-KZ"/>
              </w:rPr>
              <w:t xml:space="preserve">Жазбаша </w:t>
            </w:r>
          </w:p>
        </w:tc>
        <w:tc>
          <w:tcPr>
            <w:tcW w:w="1955" w:type="dxa"/>
          </w:tcPr>
          <w:p w:rsidR="00B10328" w:rsidRPr="005A7117" w:rsidRDefault="00B10328" w:rsidP="005A7117">
            <w:pPr>
              <w:autoSpaceDE w:val="0"/>
              <w:autoSpaceDN w:val="0"/>
              <w:adjustRightInd w:val="0"/>
              <w:spacing w:after="0" w:line="240" w:lineRule="auto"/>
              <w:jc w:val="center"/>
              <w:rPr>
                <w:rFonts w:ascii="Times New Roman" w:hAnsi="Times New Roman"/>
                <w:bCs/>
                <w:color w:val="000000"/>
                <w:sz w:val="24"/>
                <w:szCs w:val="24"/>
                <w:lang w:val="kk-KZ"/>
              </w:rPr>
            </w:pPr>
          </w:p>
        </w:tc>
      </w:tr>
      <w:tr w:rsidR="00B10328" w:rsidRPr="005A7117" w:rsidTr="00430BFB">
        <w:tc>
          <w:tcPr>
            <w:tcW w:w="752" w:type="dxa"/>
          </w:tcPr>
          <w:p w:rsidR="00B10328" w:rsidRPr="005A7117" w:rsidRDefault="00B10328" w:rsidP="005A7117">
            <w:pPr>
              <w:autoSpaceDE w:val="0"/>
              <w:autoSpaceDN w:val="0"/>
              <w:adjustRightInd w:val="0"/>
              <w:spacing w:after="0" w:line="240" w:lineRule="auto"/>
              <w:jc w:val="center"/>
              <w:rPr>
                <w:rFonts w:ascii="Times New Roman" w:hAnsi="Times New Roman"/>
                <w:bCs/>
                <w:color w:val="000000"/>
                <w:sz w:val="24"/>
                <w:szCs w:val="24"/>
                <w:lang w:val="kk-KZ"/>
              </w:rPr>
            </w:pPr>
            <w:r w:rsidRPr="005A7117">
              <w:rPr>
                <w:rFonts w:ascii="Times New Roman" w:hAnsi="Times New Roman"/>
                <w:bCs/>
                <w:color w:val="000000"/>
                <w:sz w:val="24"/>
                <w:szCs w:val="24"/>
                <w:lang w:val="kk-KZ"/>
              </w:rPr>
              <w:t>11.</w:t>
            </w:r>
          </w:p>
        </w:tc>
        <w:tc>
          <w:tcPr>
            <w:tcW w:w="2569" w:type="dxa"/>
          </w:tcPr>
          <w:p w:rsidR="00B10328" w:rsidRPr="00240F4A" w:rsidRDefault="00B10328" w:rsidP="005A7117">
            <w:pPr>
              <w:autoSpaceDE w:val="0"/>
              <w:autoSpaceDN w:val="0"/>
              <w:adjustRightInd w:val="0"/>
              <w:spacing w:after="0" w:line="240" w:lineRule="auto"/>
              <w:jc w:val="both"/>
              <w:rPr>
                <w:rFonts w:ascii="Times New Roman" w:eastAsia="MyriadPro-Regular" w:hAnsi="Times New Roman"/>
                <w:sz w:val="24"/>
                <w:szCs w:val="24"/>
              </w:rPr>
            </w:pPr>
            <w:r w:rsidRPr="00240F4A">
              <w:rPr>
                <w:rFonts w:ascii="Times New Roman" w:eastAsia="MyriadPro-Regular" w:hAnsi="Times New Roman"/>
                <w:sz w:val="24"/>
                <w:szCs w:val="24"/>
              </w:rPr>
              <w:t>Биоалуантүрлілік және түрлердің жоғалуы</w:t>
            </w:r>
          </w:p>
        </w:tc>
        <w:tc>
          <w:tcPr>
            <w:tcW w:w="2693" w:type="dxa"/>
          </w:tcPr>
          <w:p w:rsidR="00B10328" w:rsidRPr="00240F4A" w:rsidRDefault="00B10328" w:rsidP="005A7117">
            <w:pPr>
              <w:tabs>
                <w:tab w:val="left" w:leader="underscore" w:pos="1997"/>
                <w:tab w:val="left" w:leader="underscore" w:pos="10541"/>
              </w:tabs>
              <w:spacing w:after="0" w:line="240" w:lineRule="auto"/>
              <w:rPr>
                <w:rFonts w:ascii="Times New Roman" w:hAnsi="Times New Roman"/>
                <w:bCs/>
                <w:color w:val="434343"/>
                <w:spacing w:val="6"/>
                <w:sz w:val="24"/>
                <w:szCs w:val="24"/>
                <w:lang w:val="kk-KZ"/>
              </w:rPr>
            </w:pPr>
            <w:r w:rsidRPr="00240F4A">
              <w:rPr>
                <w:rFonts w:ascii="Times New Roman" w:hAnsi="Times New Roman"/>
                <w:bCs/>
                <w:color w:val="434343"/>
                <w:spacing w:val="6"/>
                <w:sz w:val="24"/>
                <w:szCs w:val="24"/>
                <w:lang w:val="kk-KZ"/>
              </w:rPr>
              <w:t>"БАҚ және тұрақты даму"эссесін дайындау.</w:t>
            </w:r>
          </w:p>
        </w:tc>
        <w:tc>
          <w:tcPr>
            <w:tcW w:w="1838" w:type="dxa"/>
          </w:tcPr>
          <w:p w:rsidR="00B10328" w:rsidRPr="005A7117" w:rsidRDefault="00B10328" w:rsidP="005A7117">
            <w:pPr>
              <w:autoSpaceDE w:val="0"/>
              <w:autoSpaceDN w:val="0"/>
              <w:adjustRightInd w:val="0"/>
              <w:spacing w:after="0" w:line="240" w:lineRule="auto"/>
              <w:jc w:val="center"/>
              <w:rPr>
                <w:rFonts w:ascii="Times New Roman" w:hAnsi="Times New Roman"/>
                <w:bCs/>
                <w:color w:val="000000"/>
                <w:sz w:val="24"/>
                <w:szCs w:val="24"/>
                <w:lang w:val="kk-KZ"/>
              </w:rPr>
            </w:pPr>
            <w:r>
              <w:rPr>
                <w:rFonts w:ascii="Times New Roman" w:hAnsi="Times New Roman"/>
                <w:bCs/>
                <w:color w:val="000000"/>
                <w:sz w:val="24"/>
                <w:szCs w:val="24"/>
                <w:lang w:val="kk-KZ"/>
              </w:rPr>
              <w:t>Ауызша жауап</w:t>
            </w:r>
          </w:p>
        </w:tc>
        <w:tc>
          <w:tcPr>
            <w:tcW w:w="1955" w:type="dxa"/>
          </w:tcPr>
          <w:p w:rsidR="00B10328" w:rsidRPr="005A7117" w:rsidRDefault="00B10328" w:rsidP="005A7117">
            <w:pPr>
              <w:autoSpaceDE w:val="0"/>
              <w:autoSpaceDN w:val="0"/>
              <w:adjustRightInd w:val="0"/>
              <w:spacing w:after="0" w:line="240" w:lineRule="auto"/>
              <w:jc w:val="center"/>
              <w:rPr>
                <w:rFonts w:ascii="Times New Roman" w:hAnsi="Times New Roman"/>
                <w:bCs/>
                <w:color w:val="000000"/>
                <w:sz w:val="24"/>
                <w:szCs w:val="24"/>
                <w:lang w:val="kk-KZ"/>
              </w:rPr>
            </w:pPr>
          </w:p>
        </w:tc>
      </w:tr>
      <w:tr w:rsidR="00B10328" w:rsidRPr="005A7117" w:rsidTr="00430BFB">
        <w:tc>
          <w:tcPr>
            <w:tcW w:w="752" w:type="dxa"/>
          </w:tcPr>
          <w:p w:rsidR="00B10328" w:rsidRPr="005A7117" w:rsidRDefault="00B10328" w:rsidP="005A7117">
            <w:pPr>
              <w:autoSpaceDE w:val="0"/>
              <w:autoSpaceDN w:val="0"/>
              <w:adjustRightInd w:val="0"/>
              <w:spacing w:after="0" w:line="240" w:lineRule="auto"/>
              <w:jc w:val="center"/>
              <w:rPr>
                <w:rFonts w:ascii="Times New Roman" w:hAnsi="Times New Roman"/>
                <w:bCs/>
                <w:color w:val="000000"/>
                <w:sz w:val="24"/>
                <w:szCs w:val="24"/>
                <w:lang w:val="kk-KZ"/>
              </w:rPr>
            </w:pPr>
            <w:r w:rsidRPr="005A7117">
              <w:rPr>
                <w:rFonts w:ascii="Times New Roman" w:hAnsi="Times New Roman"/>
                <w:bCs/>
                <w:color w:val="000000"/>
                <w:sz w:val="24"/>
                <w:szCs w:val="24"/>
                <w:lang w:val="kk-KZ"/>
              </w:rPr>
              <w:t>12.</w:t>
            </w:r>
          </w:p>
        </w:tc>
        <w:tc>
          <w:tcPr>
            <w:tcW w:w="2569" w:type="dxa"/>
          </w:tcPr>
          <w:p w:rsidR="00B10328" w:rsidRPr="00240F4A" w:rsidRDefault="00B10328" w:rsidP="005A7117">
            <w:pPr>
              <w:autoSpaceDE w:val="0"/>
              <w:autoSpaceDN w:val="0"/>
              <w:adjustRightInd w:val="0"/>
              <w:spacing w:after="0" w:line="240" w:lineRule="auto"/>
              <w:jc w:val="both"/>
              <w:rPr>
                <w:rFonts w:ascii="Times New Roman" w:hAnsi="Times New Roman"/>
                <w:bCs/>
                <w:color w:val="000000"/>
                <w:sz w:val="24"/>
                <w:szCs w:val="24"/>
                <w:lang w:val="kk-KZ"/>
              </w:rPr>
            </w:pPr>
            <w:r w:rsidRPr="00240F4A">
              <w:rPr>
                <w:rFonts w:ascii="Times New Roman" w:hAnsi="Times New Roman"/>
                <w:bCs/>
                <w:color w:val="000000"/>
                <w:sz w:val="24"/>
                <w:szCs w:val="24"/>
                <w:lang w:val="kk-KZ"/>
              </w:rPr>
              <w:t>Қоршаған ортаны ластау</w:t>
            </w:r>
          </w:p>
        </w:tc>
        <w:tc>
          <w:tcPr>
            <w:tcW w:w="2693" w:type="dxa"/>
          </w:tcPr>
          <w:p w:rsidR="00B10328" w:rsidRPr="00240F4A" w:rsidRDefault="00B10328" w:rsidP="005A7117">
            <w:pPr>
              <w:tabs>
                <w:tab w:val="left" w:leader="underscore" w:pos="1997"/>
                <w:tab w:val="left" w:leader="underscore" w:pos="10541"/>
              </w:tabs>
              <w:spacing w:after="0" w:line="240" w:lineRule="auto"/>
              <w:rPr>
                <w:rFonts w:ascii="Times New Roman" w:hAnsi="Times New Roman"/>
                <w:bCs/>
                <w:color w:val="434343"/>
                <w:spacing w:val="6"/>
                <w:sz w:val="24"/>
                <w:szCs w:val="24"/>
                <w:lang w:val="kk-KZ"/>
              </w:rPr>
            </w:pPr>
            <w:r w:rsidRPr="00240F4A">
              <w:rPr>
                <w:rFonts w:ascii="Times New Roman" w:hAnsi="Times New Roman"/>
                <w:bCs/>
                <w:color w:val="434343"/>
                <w:spacing w:val="6"/>
                <w:sz w:val="24"/>
                <w:szCs w:val="24"/>
                <w:lang w:val="kk-KZ"/>
              </w:rPr>
              <w:t>Қазақстанның тұрақты дамуының мысалдарын келтіру.</w:t>
            </w:r>
          </w:p>
        </w:tc>
        <w:tc>
          <w:tcPr>
            <w:tcW w:w="1838" w:type="dxa"/>
          </w:tcPr>
          <w:p w:rsidR="00B10328" w:rsidRPr="005A7117" w:rsidRDefault="00B10328" w:rsidP="005A7117">
            <w:pPr>
              <w:autoSpaceDE w:val="0"/>
              <w:autoSpaceDN w:val="0"/>
              <w:adjustRightInd w:val="0"/>
              <w:spacing w:after="0" w:line="240" w:lineRule="auto"/>
              <w:jc w:val="center"/>
              <w:rPr>
                <w:rFonts w:ascii="Times New Roman" w:hAnsi="Times New Roman"/>
                <w:bCs/>
                <w:color w:val="000000"/>
                <w:sz w:val="24"/>
                <w:szCs w:val="24"/>
              </w:rPr>
            </w:pPr>
            <w:r w:rsidRPr="005A7117">
              <w:rPr>
                <w:rFonts w:ascii="Times New Roman" w:hAnsi="Times New Roman"/>
                <w:bCs/>
                <w:color w:val="000000"/>
                <w:sz w:val="24"/>
                <w:szCs w:val="24"/>
              </w:rPr>
              <w:t>Презентация</w:t>
            </w:r>
          </w:p>
        </w:tc>
        <w:tc>
          <w:tcPr>
            <w:tcW w:w="1955" w:type="dxa"/>
          </w:tcPr>
          <w:p w:rsidR="00B10328" w:rsidRPr="005A7117" w:rsidRDefault="00B10328" w:rsidP="005A7117">
            <w:pPr>
              <w:autoSpaceDE w:val="0"/>
              <w:autoSpaceDN w:val="0"/>
              <w:adjustRightInd w:val="0"/>
              <w:spacing w:after="0" w:line="240" w:lineRule="auto"/>
              <w:jc w:val="center"/>
              <w:rPr>
                <w:rFonts w:ascii="Times New Roman" w:hAnsi="Times New Roman"/>
                <w:bCs/>
                <w:color w:val="000000"/>
                <w:sz w:val="24"/>
                <w:szCs w:val="24"/>
                <w:lang w:val="kk-KZ"/>
              </w:rPr>
            </w:pPr>
          </w:p>
        </w:tc>
      </w:tr>
      <w:tr w:rsidR="00B10328" w:rsidRPr="005A7117" w:rsidTr="00430BFB">
        <w:tc>
          <w:tcPr>
            <w:tcW w:w="752" w:type="dxa"/>
          </w:tcPr>
          <w:p w:rsidR="00B10328" w:rsidRPr="005A7117" w:rsidRDefault="00B10328" w:rsidP="005A7117">
            <w:pPr>
              <w:autoSpaceDE w:val="0"/>
              <w:autoSpaceDN w:val="0"/>
              <w:adjustRightInd w:val="0"/>
              <w:spacing w:after="0" w:line="240" w:lineRule="auto"/>
              <w:jc w:val="center"/>
              <w:rPr>
                <w:rFonts w:ascii="Times New Roman" w:hAnsi="Times New Roman"/>
                <w:bCs/>
                <w:color w:val="000000"/>
                <w:sz w:val="24"/>
                <w:szCs w:val="24"/>
                <w:lang w:val="kk-KZ"/>
              </w:rPr>
            </w:pPr>
            <w:r w:rsidRPr="005A7117">
              <w:rPr>
                <w:rFonts w:ascii="Times New Roman" w:hAnsi="Times New Roman"/>
                <w:bCs/>
                <w:color w:val="000000"/>
                <w:sz w:val="24"/>
                <w:szCs w:val="24"/>
                <w:lang w:val="kk-KZ"/>
              </w:rPr>
              <w:t>13.</w:t>
            </w:r>
          </w:p>
        </w:tc>
        <w:tc>
          <w:tcPr>
            <w:tcW w:w="2569" w:type="dxa"/>
          </w:tcPr>
          <w:p w:rsidR="00B10328" w:rsidRPr="00240F4A" w:rsidRDefault="00B10328" w:rsidP="005A7117">
            <w:pPr>
              <w:autoSpaceDE w:val="0"/>
              <w:autoSpaceDN w:val="0"/>
              <w:adjustRightInd w:val="0"/>
              <w:spacing w:after="0" w:line="240" w:lineRule="auto"/>
              <w:jc w:val="both"/>
              <w:rPr>
                <w:rFonts w:ascii="Times New Roman" w:eastAsia="MyriadPro-Regular" w:hAnsi="Times New Roman"/>
                <w:sz w:val="24"/>
                <w:szCs w:val="24"/>
              </w:rPr>
            </w:pPr>
            <w:r w:rsidRPr="00240F4A">
              <w:rPr>
                <w:rFonts w:ascii="Times New Roman" w:eastAsia="MyriadPro-Regular" w:hAnsi="Times New Roman"/>
                <w:sz w:val="24"/>
                <w:szCs w:val="24"/>
              </w:rPr>
              <w:t>Ауаның ластануы</w:t>
            </w:r>
          </w:p>
        </w:tc>
        <w:tc>
          <w:tcPr>
            <w:tcW w:w="2693" w:type="dxa"/>
          </w:tcPr>
          <w:p w:rsidR="00B10328" w:rsidRPr="00240F4A" w:rsidRDefault="00B10328" w:rsidP="005A7117">
            <w:pPr>
              <w:tabs>
                <w:tab w:val="left" w:leader="underscore" w:pos="1997"/>
                <w:tab w:val="left" w:leader="underscore" w:pos="10541"/>
              </w:tabs>
              <w:spacing w:after="0" w:line="240" w:lineRule="auto"/>
              <w:rPr>
                <w:rFonts w:ascii="Times New Roman" w:hAnsi="Times New Roman"/>
                <w:bCs/>
                <w:color w:val="434343"/>
                <w:spacing w:val="6"/>
                <w:sz w:val="24"/>
                <w:szCs w:val="24"/>
                <w:lang w:val="kk-KZ"/>
              </w:rPr>
            </w:pPr>
            <w:r w:rsidRPr="00240F4A">
              <w:rPr>
                <w:rFonts w:ascii="Times New Roman" w:hAnsi="Times New Roman"/>
                <w:bCs/>
                <w:color w:val="434343"/>
                <w:spacing w:val="6"/>
                <w:sz w:val="24"/>
                <w:szCs w:val="24"/>
                <w:lang w:val="kk-KZ"/>
              </w:rPr>
              <w:t>Тұрақты дамудың ақпараттық ағындарын басқару сызбасын құрастырыңыз және түсіндіріңіз.</w:t>
            </w:r>
          </w:p>
        </w:tc>
        <w:tc>
          <w:tcPr>
            <w:tcW w:w="1838" w:type="dxa"/>
          </w:tcPr>
          <w:p w:rsidR="00B10328" w:rsidRPr="005A7117" w:rsidRDefault="00B10328" w:rsidP="005A7117">
            <w:pPr>
              <w:autoSpaceDE w:val="0"/>
              <w:autoSpaceDN w:val="0"/>
              <w:adjustRightInd w:val="0"/>
              <w:spacing w:after="0" w:line="240" w:lineRule="auto"/>
              <w:jc w:val="center"/>
              <w:rPr>
                <w:rFonts w:ascii="Times New Roman" w:hAnsi="Times New Roman"/>
                <w:bCs/>
                <w:color w:val="000000"/>
                <w:sz w:val="24"/>
                <w:szCs w:val="24"/>
                <w:lang w:val="kk-KZ"/>
              </w:rPr>
            </w:pPr>
            <w:r w:rsidRPr="005A7117">
              <w:rPr>
                <w:rFonts w:ascii="Times New Roman" w:hAnsi="Times New Roman"/>
                <w:bCs/>
                <w:color w:val="000000"/>
                <w:sz w:val="24"/>
                <w:szCs w:val="24"/>
                <w:lang w:val="kk-KZ"/>
              </w:rPr>
              <w:t>Презентация</w:t>
            </w:r>
          </w:p>
        </w:tc>
        <w:tc>
          <w:tcPr>
            <w:tcW w:w="1955" w:type="dxa"/>
          </w:tcPr>
          <w:p w:rsidR="00B10328" w:rsidRPr="005A7117" w:rsidRDefault="00B10328" w:rsidP="005A7117">
            <w:pPr>
              <w:autoSpaceDE w:val="0"/>
              <w:autoSpaceDN w:val="0"/>
              <w:adjustRightInd w:val="0"/>
              <w:spacing w:after="0" w:line="240" w:lineRule="auto"/>
              <w:jc w:val="center"/>
              <w:rPr>
                <w:rFonts w:ascii="Times New Roman" w:hAnsi="Times New Roman"/>
                <w:bCs/>
                <w:color w:val="000000"/>
                <w:sz w:val="24"/>
                <w:szCs w:val="24"/>
                <w:lang w:val="kk-KZ"/>
              </w:rPr>
            </w:pPr>
          </w:p>
        </w:tc>
      </w:tr>
      <w:tr w:rsidR="00B10328" w:rsidRPr="005A7117" w:rsidTr="00430BFB">
        <w:tc>
          <w:tcPr>
            <w:tcW w:w="752" w:type="dxa"/>
          </w:tcPr>
          <w:p w:rsidR="00B10328" w:rsidRPr="005A7117" w:rsidRDefault="00B10328" w:rsidP="005A7117">
            <w:pPr>
              <w:autoSpaceDE w:val="0"/>
              <w:autoSpaceDN w:val="0"/>
              <w:adjustRightInd w:val="0"/>
              <w:spacing w:after="0" w:line="240" w:lineRule="auto"/>
              <w:jc w:val="center"/>
              <w:rPr>
                <w:rFonts w:ascii="Times New Roman" w:hAnsi="Times New Roman"/>
                <w:bCs/>
                <w:color w:val="000000"/>
                <w:sz w:val="24"/>
                <w:szCs w:val="24"/>
                <w:lang w:val="kk-KZ"/>
              </w:rPr>
            </w:pPr>
            <w:r w:rsidRPr="005A7117">
              <w:rPr>
                <w:rFonts w:ascii="Times New Roman" w:hAnsi="Times New Roman"/>
                <w:bCs/>
                <w:color w:val="000000"/>
                <w:sz w:val="24"/>
                <w:szCs w:val="24"/>
                <w:lang w:val="kk-KZ"/>
              </w:rPr>
              <w:t>14.</w:t>
            </w:r>
          </w:p>
        </w:tc>
        <w:tc>
          <w:tcPr>
            <w:tcW w:w="2569" w:type="dxa"/>
          </w:tcPr>
          <w:p w:rsidR="00B10328" w:rsidRPr="00240F4A" w:rsidRDefault="00B10328" w:rsidP="005A7117">
            <w:pPr>
              <w:autoSpaceDE w:val="0"/>
              <w:autoSpaceDN w:val="0"/>
              <w:adjustRightInd w:val="0"/>
              <w:spacing w:after="0" w:line="240" w:lineRule="auto"/>
              <w:jc w:val="both"/>
              <w:rPr>
                <w:rFonts w:ascii="Times New Roman" w:hAnsi="Times New Roman"/>
                <w:sz w:val="24"/>
                <w:szCs w:val="24"/>
              </w:rPr>
            </w:pPr>
            <w:r w:rsidRPr="00240F4A">
              <w:rPr>
                <w:rFonts w:ascii="Times New Roman" w:hAnsi="Times New Roman"/>
                <w:sz w:val="24"/>
                <w:szCs w:val="24"/>
              </w:rPr>
              <w:t>Дені сау экология-дені сау экономика.</w:t>
            </w:r>
          </w:p>
        </w:tc>
        <w:tc>
          <w:tcPr>
            <w:tcW w:w="2693" w:type="dxa"/>
          </w:tcPr>
          <w:p w:rsidR="00B10328" w:rsidRPr="00240F4A" w:rsidRDefault="00B10328" w:rsidP="005A7117">
            <w:pPr>
              <w:tabs>
                <w:tab w:val="left" w:leader="underscore" w:pos="1997"/>
                <w:tab w:val="left" w:leader="underscore" w:pos="10541"/>
              </w:tabs>
              <w:spacing w:after="0" w:line="240" w:lineRule="auto"/>
              <w:rPr>
                <w:rFonts w:ascii="Times New Roman" w:eastAsia="MyriadPro-Regular" w:hAnsi="Times New Roman"/>
                <w:sz w:val="24"/>
                <w:szCs w:val="24"/>
              </w:rPr>
            </w:pPr>
            <w:r w:rsidRPr="00240F4A">
              <w:rPr>
                <w:rFonts w:ascii="Times New Roman" w:eastAsia="MyriadPro-Regular" w:hAnsi="Times New Roman"/>
                <w:sz w:val="24"/>
                <w:szCs w:val="24"/>
              </w:rPr>
              <w:t>Химиялық және ядролық қару</w:t>
            </w:r>
          </w:p>
        </w:tc>
        <w:tc>
          <w:tcPr>
            <w:tcW w:w="1838" w:type="dxa"/>
          </w:tcPr>
          <w:p w:rsidR="00B10328" w:rsidRPr="005A7117" w:rsidRDefault="00B10328" w:rsidP="005A7117">
            <w:pPr>
              <w:autoSpaceDE w:val="0"/>
              <w:autoSpaceDN w:val="0"/>
              <w:adjustRightInd w:val="0"/>
              <w:spacing w:after="0" w:line="240" w:lineRule="auto"/>
              <w:jc w:val="center"/>
              <w:rPr>
                <w:rFonts w:ascii="Times New Roman" w:hAnsi="Times New Roman"/>
                <w:bCs/>
                <w:color w:val="000000"/>
                <w:sz w:val="24"/>
                <w:szCs w:val="24"/>
                <w:lang w:val="kk-KZ"/>
              </w:rPr>
            </w:pPr>
            <w:r>
              <w:rPr>
                <w:rFonts w:ascii="Times New Roman" w:hAnsi="Times New Roman"/>
                <w:bCs/>
                <w:color w:val="000000"/>
                <w:sz w:val="24"/>
                <w:szCs w:val="24"/>
                <w:lang w:val="kk-KZ"/>
              </w:rPr>
              <w:t>Жеке жұмыс</w:t>
            </w:r>
          </w:p>
        </w:tc>
        <w:tc>
          <w:tcPr>
            <w:tcW w:w="1955" w:type="dxa"/>
          </w:tcPr>
          <w:p w:rsidR="00B10328" w:rsidRPr="005A7117" w:rsidRDefault="00B10328" w:rsidP="005A7117">
            <w:pPr>
              <w:autoSpaceDE w:val="0"/>
              <w:autoSpaceDN w:val="0"/>
              <w:adjustRightInd w:val="0"/>
              <w:spacing w:after="0" w:line="240" w:lineRule="auto"/>
              <w:jc w:val="center"/>
              <w:rPr>
                <w:rFonts w:ascii="Times New Roman" w:hAnsi="Times New Roman"/>
                <w:bCs/>
                <w:color w:val="000000"/>
                <w:sz w:val="24"/>
                <w:szCs w:val="24"/>
                <w:lang w:val="kk-KZ"/>
              </w:rPr>
            </w:pPr>
          </w:p>
        </w:tc>
      </w:tr>
    </w:tbl>
    <w:p w:rsidR="00B10328" w:rsidRDefault="00B10328" w:rsidP="00493F96">
      <w:pPr>
        <w:shd w:val="clear" w:color="auto" w:fill="FFFFFF"/>
        <w:autoSpaceDE w:val="0"/>
        <w:autoSpaceDN w:val="0"/>
        <w:adjustRightInd w:val="0"/>
        <w:spacing w:after="0" w:line="240" w:lineRule="auto"/>
        <w:rPr>
          <w:rFonts w:ascii="Times New Roman" w:hAnsi="Times New Roman"/>
          <w:b/>
          <w:bCs/>
          <w:color w:val="000000"/>
          <w:sz w:val="24"/>
          <w:szCs w:val="24"/>
          <w:lang w:val="kk-KZ"/>
        </w:rPr>
      </w:pPr>
    </w:p>
    <w:p w:rsidR="00B10328" w:rsidRPr="00750BCF" w:rsidRDefault="00B10328" w:rsidP="00493F96">
      <w:pPr>
        <w:shd w:val="clear" w:color="auto" w:fill="FFFFFF"/>
        <w:autoSpaceDE w:val="0"/>
        <w:autoSpaceDN w:val="0"/>
        <w:adjustRightInd w:val="0"/>
        <w:spacing w:after="0" w:line="240" w:lineRule="auto"/>
        <w:jc w:val="center"/>
        <w:rPr>
          <w:rFonts w:ascii="Times New Roman" w:hAnsi="Times New Roman"/>
          <w:sz w:val="24"/>
          <w:szCs w:val="24"/>
          <w:lang w:val="kk-KZ"/>
        </w:rPr>
      </w:pPr>
    </w:p>
    <w:p w:rsidR="00B10328" w:rsidRPr="00DE5E35" w:rsidRDefault="00B10328" w:rsidP="00DE5E35">
      <w:pPr>
        <w:shd w:val="clear" w:color="auto" w:fill="FFFFFF"/>
        <w:autoSpaceDE w:val="0"/>
        <w:autoSpaceDN w:val="0"/>
        <w:adjustRightInd w:val="0"/>
        <w:spacing w:after="0" w:line="240" w:lineRule="auto"/>
        <w:jc w:val="center"/>
        <w:rPr>
          <w:rFonts w:ascii="Times New Roman" w:hAnsi="Times New Roman"/>
          <w:b/>
          <w:bCs/>
          <w:iCs/>
          <w:color w:val="000000"/>
          <w:sz w:val="24"/>
          <w:szCs w:val="24"/>
        </w:rPr>
      </w:pPr>
      <w:r w:rsidRPr="00DE5E35">
        <w:rPr>
          <w:rFonts w:ascii="Times New Roman" w:hAnsi="Times New Roman"/>
          <w:b/>
          <w:bCs/>
          <w:iCs/>
          <w:color w:val="000000"/>
          <w:sz w:val="24"/>
          <w:szCs w:val="24"/>
        </w:rPr>
        <w:t>СӨЖ орындауға арналған әдістемелік нұсқаулар</w:t>
      </w:r>
    </w:p>
    <w:p w:rsidR="00B10328" w:rsidRPr="00DE5E35" w:rsidRDefault="00B10328" w:rsidP="00DE5E35">
      <w:pPr>
        <w:shd w:val="clear" w:color="auto" w:fill="FFFFFF"/>
        <w:autoSpaceDE w:val="0"/>
        <w:autoSpaceDN w:val="0"/>
        <w:adjustRightInd w:val="0"/>
        <w:spacing w:after="0" w:line="240" w:lineRule="auto"/>
        <w:rPr>
          <w:rFonts w:ascii="Times New Roman" w:hAnsi="Times New Roman"/>
          <w:b/>
          <w:bCs/>
          <w:iCs/>
          <w:color w:val="000000"/>
          <w:sz w:val="24"/>
          <w:szCs w:val="24"/>
        </w:rPr>
      </w:pPr>
    </w:p>
    <w:p w:rsidR="00B10328" w:rsidRPr="00DE5E35" w:rsidRDefault="00B10328" w:rsidP="00DE5E35">
      <w:pPr>
        <w:shd w:val="clear" w:color="auto" w:fill="FFFFFF"/>
        <w:autoSpaceDE w:val="0"/>
        <w:autoSpaceDN w:val="0"/>
        <w:adjustRightInd w:val="0"/>
        <w:spacing w:after="0" w:line="240" w:lineRule="auto"/>
        <w:jc w:val="both"/>
        <w:rPr>
          <w:rFonts w:ascii="Times New Roman" w:hAnsi="Times New Roman"/>
          <w:bCs/>
          <w:iCs/>
          <w:color w:val="000000"/>
          <w:sz w:val="24"/>
          <w:szCs w:val="24"/>
        </w:rPr>
      </w:pPr>
      <w:r w:rsidRPr="00DE5E35">
        <w:rPr>
          <w:rFonts w:ascii="Times New Roman" w:hAnsi="Times New Roman"/>
          <w:bCs/>
          <w:iCs/>
          <w:color w:val="000000"/>
          <w:sz w:val="24"/>
          <w:szCs w:val="24"/>
        </w:rPr>
        <w:t>Студенттің өзіндік жұмысы (СӨЖ) эссе, жазбаша жұмыс, реферат, кейс, жаттығулар және т.б. сияқты жеке тапсырмаларды орындауды қамтиды. СӨЖ мақсаты-өз бетінше сабақ барысында кәсіби іс-әрекет тәжірибесін, шығармашылық іс-әрекет тәжірибесін игеру. Студенттер СӨЖ-ді орындау кезінде ұсынылған әдебиеттермен және қосымша дереккөздермен белсенді жұмыс істеу керек.</w:t>
      </w:r>
    </w:p>
    <w:p w:rsidR="00B10328" w:rsidRPr="00DE5E35" w:rsidRDefault="00B10328" w:rsidP="00DE5E35">
      <w:pPr>
        <w:shd w:val="clear" w:color="auto" w:fill="FFFFFF"/>
        <w:autoSpaceDE w:val="0"/>
        <w:autoSpaceDN w:val="0"/>
        <w:adjustRightInd w:val="0"/>
        <w:spacing w:after="0" w:line="240" w:lineRule="auto"/>
        <w:jc w:val="both"/>
        <w:rPr>
          <w:rFonts w:ascii="Times New Roman" w:hAnsi="Times New Roman"/>
          <w:bCs/>
          <w:i/>
          <w:iCs/>
          <w:color w:val="000000"/>
          <w:sz w:val="23"/>
          <w:szCs w:val="23"/>
        </w:rPr>
      </w:pPr>
    </w:p>
    <w:p w:rsidR="00B10328" w:rsidRDefault="00B10328" w:rsidP="00493F96">
      <w:pPr>
        <w:shd w:val="clear" w:color="auto" w:fill="FFFFFF"/>
        <w:autoSpaceDE w:val="0"/>
        <w:autoSpaceDN w:val="0"/>
        <w:adjustRightInd w:val="0"/>
        <w:spacing w:after="0" w:line="240" w:lineRule="auto"/>
        <w:rPr>
          <w:rFonts w:ascii="Times New Roman" w:hAnsi="Times New Roman"/>
          <w:color w:val="000000"/>
          <w:sz w:val="23"/>
          <w:szCs w:val="23"/>
        </w:rPr>
      </w:pPr>
    </w:p>
    <w:p w:rsidR="00B10328" w:rsidRDefault="00B10328" w:rsidP="00493F96">
      <w:pPr>
        <w:shd w:val="clear" w:color="auto" w:fill="FFFFFF"/>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Задания и методические рекомендации по СРСП</w:t>
      </w:r>
    </w:p>
    <w:p w:rsidR="00B10328" w:rsidRDefault="00B10328" w:rsidP="00493F96">
      <w:pPr>
        <w:shd w:val="clear" w:color="auto" w:fill="FFFFFF"/>
        <w:autoSpaceDE w:val="0"/>
        <w:autoSpaceDN w:val="0"/>
        <w:adjustRightInd w:val="0"/>
        <w:spacing w:after="0" w:line="240" w:lineRule="auto"/>
        <w:jc w:val="center"/>
        <w:rPr>
          <w:rFonts w:ascii="Times New Roman" w:hAnsi="Times New Roman"/>
          <w:b/>
          <w:bCs/>
          <w:color w:val="000000"/>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52"/>
        <w:gridCol w:w="2291"/>
        <w:gridCol w:w="3969"/>
        <w:gridCol w:w="1701"/>
        <w:gridCol w:w="1134"/>
      </w:tblGrid>
      <w:tr w:rsidR="00B10328" w:rsidRPr="005A7117" w:rsidTr="005A7117">
        <w:tc>
          <w:tcPr>
            <w:tcW w:w="652"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b/>
                <w:bCs/>
                <w:color w:val="000000"/>
                <w:sz w:val="24"/>
                <w:szCs w:val="24"/>
              </w:rPr>
              <w:t>№</w:t>
            </w:r>
          </w:p>
        </w:tc>
        <w:tc>
          <w:tcPr>
            <w:tcW w:w="2291"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b/>
                <w:bCs/>
                <w:color w:val="000000"/>
                <w:sz w:val="24"/>
                <w:szCs w:val="24"/>
              </w:rPr>
              <w:t xml:space="preserve">        Тема занятия                </w:t>
            </w:r>
          </w:p>
        </w:tc>
        <w:tc>
          <w:tcPr>
            <w:tcW w:w="3969"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b/>
                <w:bCs/>
                <w:color w:val="000000"/>
                <w:sz w:val="24"/>
                <w:szCs w:val="24"/>
              </w:rPr>
              <w:t>Содержание задания</w:t>
            </w:r>
            <w:r w:rsidRPr="005A7117">
              <w:rPr>
                <w:rFonts w:ascii="Arial" w:hAnsi="Arial" w:cs="Arial"/>
                <w:color w:val="000000"/>
                <w:sz w:val="24"/>
                <w:szCs w:val="24"/>
              </w:rPr>
              <w:t xml:space="preserve">                  </w:t>
            </w:r>
          </w:p>
        </w:tc>
        <w:tc>
          <w:tcPr>
            <w:tcW w:w="1701"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b/>
                <w:bCs/>
                <w:color w:val="000000"/>
                <w:sz w:val="24"/>
                <w:szCs w:val="24"/>
              </w:rPr>
              <w:t xml:space="preserve">Форма проведения        </w:t>
            </w:r>
          </w:p>
        </w:tc>
        <w:tc>
          <w:tcPr>
            <w:tcW w:w="1134"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b/>
                <w:bCs/>
                <w:color w:val="000000"/>
                <w:sz w:val="24"/>
                <w:szCs w:val="24"/>
              </w:rPr>
              <w:t>Максимальный балл</w:t>
            </w:r>
          </w:p>
        </w:tc>
      </w:tr>
      <w:tr w:rsidR="00B10328" w:rsidRPr="005A7117" w:rsidTr="005A7117">
        <w:tc>
          <w:tcPr>
            <w:tcW w:w="652"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color w:val="000000"/>
                <w:sz w:val="24"/>
                <w:szCs w:val="24"/>
              </w:rPr>
              <w:t xml:space="preserve">1.     </w:t>
            </w:r>
          </w:p>
        </w:tc>
        <w:tc>
          <w:tcPr>
            <w:tcW w:w="2291" w:type="dxa"/>
          </w:tcPr>
          <w:p w:rsidR="00B10328" w:rsidRPr="005A7117" w:rsidRDefault="00B10328" w:rsidP="005A7117">
            <w:pPr>
              <w:spacing w:after="0" w:line="240" w:lineRule="auto"/>
              <w:jc w:val="both"/>
              <w:rPr>
                <w:rFonts w:ascii="Times New Roman" w:hAnsi="Times New Roman"/>
                <w:sz w:val="24"/>
                <w:szCs w:val="24"/>
              </w:rPr>
            </w:pPr>
            <w:r w:rsidRPr="005A7117">
              <w:rPr>
                <w:rFonts w:ascii="Times New Roman" w:hAnsi="Times New Roman"/>
                <w:sz w:val="24"/>
                <w:szCs w:val="24"/>
              </w:rPr>
              <w:t>Освещение проблемы в СМИ: обсуждение вопросов устойчивости</w:t>
            </w:r>
          </w:p>
          <w:p w:rsidR="00B10328" w:rsidRPr="005A7117" w:rsidRDefault="00B10328" w:rsidP="005A7117">
            <w:pPr>
              <w:autoSpaceDE w:val="0"/>
              <w:autoSpaceDN w:val="0"/>
              <w:adjustRightInd w:val="0"/>
              <w:spacing w:after="0" w:line="240" w:lineRule="auto"/>
              <w:jc w:val="both"/>
              <w:rPr>
                <w:rFonts w:ascii="Times New Roman" w:hAnsi="Times New Roman"/>
                <w:bCs/>
                <w:color w:val="000000"/>
                <w:sz w:val="24"/>
                <w:szCs w:val="24"/>
              </w:rPr>
            </w:pPr>
          </w:p>
        </w:tc>
        <w:tc>
          <w:tcPr>
            <w:tcW w:w="3969"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color w:val="000000"/>
                <w:sz w:val="24"/>
                <w:szCs w:val="24"/>
              </w:rPr>
              <w:t xml:space="preserve">Основные цели и задачи </w:t>
            </w:r>
            <w:r w:rsidRPr="005A7117">
              <w:rPr>
                <w:rFonts w:ascii="Times New Roman" w:hAnsi="Times New Roman"/>
                <w:sz w:val="24"/>
                <w:szCs w:val="24"/>
              </w:rPr>
              <w:t>устойчивости</w:t>
            </w:r>
            <w:r w:rsidRPr="005A7117">
              <w:rPr>
                <w:rFonts w:ascii="Times New Roman" w:hAnsi="Times New Roman"/>
                <w:color w:val="000000"/>
                <w:sz w:val="24"/>
                <w:szCs w:val="24"/>
              </w:rPr>
              <w:t xml:space="preserve"> в Казахстане</w:t>
            </w:r>
          </w:p>
        </w:tc>
        <w:tc>
          <w:tcPr>
            <w:tcW w:w="1701"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color w:val="000000"/>
                <w:sz w:val="24"/>
                <w:szCs w:val="24"/>
              </w:rPr>
              <w:t>Диспут</w:t>
            </w:r>
          </w:p>
        </w:tc>
        <w:tc>
          <w:tcPr>
            <w:tcW w:w="1134"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color w:val="000000"/>
                <w:sz w:val="24"/>
                <w:szCs w:val="24"/>
              </w:rPr>
              <w:t xml:space="preserve">                             1</w:t>
            </w:r>
          </w:p>
        </w:tc>
      </w:tr>
      <w:tr w:rsidR="00B10328" w:rsidRPr="005A7117" w:rsidTr="005A7117">
        <w:tc>
          <w:tcPr>
            <w:tcW w:w="652"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color w:val="000000"/>
                <w:sz w:val="24"/>
                <w:szCs w:val="24"/>
              </w:rPr>
              <w:t xml:space="preserve">2.     </w:t>
            </w:r>
          </w:p>
        </w:tc>
        <w:tc>
          <w:tcPr>
            <w:tcW w:w="2291" w:type="dxa"/>
          </w:tcPr>
          <w:p w:rsidR="00B10328" w:rsidRPr="005A7117" w:rsidRDefault="00B10328" w:rsidP="005A7117">
            <w:pPr>
              <w:spacing w:after="0" w:line="240" w:lineRule="auto"/>
              <w:jc w:val="both"/>
              <w:rPr>
                <w:rFonts w:ascii="Times New Roman" w:hAnsi="Times New Roman"/>
                <w:iCs/>
                <w:sz w:val="24"/>
                <w:szCs w:val="24"/>
              </w:rPr>
            </w:pPr>
            <w:r w:rsidRPr="005A7117">
              <w:rPr>
                <w:rFonts w:ascii="Times New Roman" w:hAnsi="Times New Roman"/>
                <w:iCs/>
                <w:sz w:val="24"/>
                <w:szCs w:val="24"/>
              </w:rPr>
              <w:t>Экономика  и экология устойчивого развития</w:t>
            </w:r>
          </w:p>
          <w:p w:rsidR="00B10328" w:rsidRPr="005A7117" w:rsidRDefault="00B10328" w:rsidP="005A7117">
            <w:pPr>
              <w:autoSpaceDE w:val="0"/>
              <w:autoSpaceDN w:val="0"/>
              <w:adjustRightInd w:val="0"/>
              <w:spacing w:after="0" w:line="240" w:lineRule="auto"/>
              <w:jc w:val="both"/>
              <w:rPr>
                <w:rFonts w:ascii="Times New Roman" w:hAnsi="Times New Roman"/>
                <w:bCs/>
                <w:color w:val="000000"/>
                <w:sz w:val="24"/>
                <w:szCs w:val="24"/>
                <w:lang w:val="kk-KZ"/>
              </w:rPr>
            </w:pPr>
          </w:p>
        </w:tc>
        <w:tc>
          <w:tcPr>
            <w:tcW w:w="3969" w:type="dxa"/>
          </w:tcPr>
          <w:p w:rsidR="00B10328" w:rsidRPr="005A7117" w:rsidRDefault="00B10328" w:rsidP="005A7117">
            <w:pPr>
              <w:shd w:val="clear" w:color="auto" w:fill="FFFFFF"/>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color w:val="000000"/>
                <w:sz w:val="24"/>
                <w:szCs w:val="24"/>
              </w:rPr>
              <w:t>Объясните и обоснуйте</w:t>
            </w:r>
            <w:r w:rsidRPr="005A7117">
              <w:rPr>
                <w:rFonts w:ascii="Arial" w:hAnsi="Arial" w:cs="Arial"/>
                <w:color w:val="000000"/>
                <w:sz w:val="24"/>
                <w:szCs w:val="24"/>
              </w:rPr>
              <w:t xml:space="preserve">             </w:t>
            </w:r>
            <w:r w:rsidRPr="005A7117">
              <w:rPr>
                <w:rFonts w:ascii="Times New Roman" w:hAnsi="Times New Roman"/>
                <w:color w:val="000000"/>
                <w:sz w:val="24"/>
                <w:szCs w:val="24"/>
              </w:rPr>
              <w:t>основные принципы</w:t>
            </w:r>
          </w:p>
          <w:p w:rsidR="00B10328" w:rsidRPr="005A7117" w:rsidRDefault="00B10328" w:rsidP="005A7117">
            <w:pPr>
              <w:spacing w:after="0" w:line="240" w:lineRule="auto"/>
              <w:jc w:val="both"/>
              <w:rPr>
                <w:rFonts w:ascii="Times New Roman" w:hAnsi="Times New Roman"/>
                <w:iCs/>
                <w:sz w:val="24"/>
                <w:szCs w:val="24"/>
              </w:rPr>
            </w:pPr>
            <w:r w:rsidRPr="005A7117">
              <w:rPr>
                <w:rFonts w:ascii="Times New Roman" w:hAnsi="Times New Roman"/>
                <w:iCs/>
                <w:sz w:val="24"/>
                <w:szCs w:val="24"/>
              </w:rPr>
              <w:t>устойчивого развития</w:t>
            </w:r>
          </w:p>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p>
        </w:tc>
        <w:tc>
          <w:tcPr>
            <w:tcW w:w="1701"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color w:val="000000"/>
                <w:sz w:val="24"/>
                <w:szCs w:val="24"/>
              </w:rPr>
              <w:t>Устный опрос</w:t>
            </w:r>
            <w:r w:rsidRPr="005A7117">
              <w:rPr>
                <w:rFonts w:ascii="Arial" w:hAnsi="Arial" w:cs="Arial"/>
                <w:color w:val="000000"/>
                <w:sz w:val="24"/>
                <w:szCs w:val="24"/>
              </w:rPr>
              <w:t xml:space="preserve">                </w:t>
            </w:r>
          </w:p>
        </w:tc>
        <w:tc>
          <w:tcPr>
            <w:tcW w:w="1134"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eastAsia="Times New Roman" w:hAnsi="Arial"/>
                <w:color w:val="000000"/>
                <w:sz w:val="24"/>
                <w:szCs w:val="24"/>
              </w:rPr>
              <w:t>1</w:t>
            </w:r>
          </w:p>
        </w:tc>
      </w:tr>
      <w:tr w:rsidR="00B10328" w:rsidRPr="005A7117" w:rsidTr="005A7117">
        <w:tc>
          <w:tcPr>
            <w:tcW w:w="652"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color w:val="000000"/>
                <w:sz w:val="24"/>
                <w:szCs w:val="24"/>
              </w:rPr>
              <w:t xml:space="preserve">3.     </w:t>
            </w:r>
          </w:p>
        </w:tc>
        <w:tc>
          <w:tcPr>
            <w:tcW w:w="2291" w:type="dxa"/>
          </w:tcPr>
          <w:p w:rsidR="00B10328" w:rsidRPr="005A7117" w:rsidRDefault="00B10328" w:rsidP="005A7117">
            <w:pPr>
              <w:tabs>
                <w:tab w:val="left" w:leader="underscore" w:pos="1997"/>
                <w:tab w:val="left" w:leader="underscore" w:pos="10541"/>
              </w:tabs>
              <w:spacing w:after="0" w:line="240" w:lineRule="auto"/>
              <w:jc w:val="both"/>
              <w:rPr>
                <w:rFonts w:ascii="Times New Roman" w:hAnsi="Times New Roman"/>
                <w:bCs/>
                <w:color w:val="434343"/>
                <w:spacing w:val="6"/>
                <w:sz w:val="24"/>
                <w:szCs w:val="24"/>
              </w:rPr>
            </w:pPr>
            <w:r w:rsidRPr="005A7117">
              <w:rPr>
                <w:rFonts w:ascii="Times New Roman" w:hAnsi="Times New Roman"/>
                <w:sz w:val="24"/>
                <w:szCs w:val="24"/>
              </w:rPr>
              <w:t>Образование в интересах устойчивого развития</w:t>
            </w:r>
          </w:p>
          <w:p w:rsidR="00B10328" w:rsidRPr="005A7117" w:rsidRDefault="00B10328" w:rsidP="005A7117">
            <w:pPr>
              <w:autoSpaceDE w:val="0"/>
              <w:autoSpaceDN w:val="0"/>
              <w:adjustRightInd w:val="0"/>
              <w:spacing w:after="0" w:line="240" w:lineRule="auto"/>
              <w:jc w:val="both"/>
              <w:rPr>
                <w:rFonts w:ascii="Times New Roman" w:hAnsi="Times New Roman"/>
                <w:bCs/>
                <w:color w:val="000000"/>
                <w:sz w:val="24"/>
                <w:szCs w:val="24"/>
                <w:lang w:val="kk-KZ"/>
              </w:rPr>
            </w:pPr>
          </w:p>
        </w:tc>
        <w:tc>
          <w:tcPr>
            <w:tcW w:w="3969"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color w:val="000000"/>
                <w:sz w:val="24"/>
                <w:szCs w:val="24"/>
              </w:rPr>
              <w:t>Главные идеи, на которых</w:t>
            </w:r>
            <w:r w:rsidRPr="005A7117">
              <w:rPr>
                <w:rFonts w:ascii="Arial" w:hAnsi="Arial" w:cs="Arial"/>
                <w:color w:val="000000"/>
                <w:sz w:val="24"/>
                <w:szCs w:val="24"/>
              </w:rPr>
              <w:t xml:space="preserve">          </w:t>
            </w:r>
            <w:r w:rsidRPr="005A7117">
              <w:rPr>
                <w:rFonts w:ascii="Times New Roman" w:hAnsi="Times New Roman"/>
                <w:color w:val="000000"/>
                <w:sz w:val="24"/>
                <w:szCs w:val="24"/>
              </w:rPr>
              <w:t>основана наша профессия.</w:t>
            </w:r>
          </w:p>
        </w:tc>
        <w:tc>
          <w:tcPr>
            <w:tcW w:w="1701"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color w:val="000000"/>
                <w:sz w:val="24"/>
                <w:szCs w:val="24"/>
              </w:rPr>
              <w:t>Круглый стол</w:t>
            </w:r>
            <w:r w:rsidRPr="005A7117">
              <w:rPr>
                <w:rFonts w:ascii="Arial" w:hAnsi="Arial" w:cs="Arial"/>
                <w:color w:val="000000"/>
                <w:sz w:val="24"/>
                <w:szCs w:val="24"/>
              </w:rPr>
              <w:t xml:space="preserve">                </w:t>
            </w:r>
          </w:p>
        </w:tc>
        <w:tc>
          <w:tcPr>
            <w:tcW w:w="1134"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eastAsia="Times New Roman" w:hAnsi="Arial"/>
                <w:color w:val="000000"/>
                <w:sz w:val="24"/>
                <w:szCs w:val="24"/>
              </w:rPr>
              <w:t>1</w:t>
            </w:r>
          </w:p>
        </w:tc>
      </w:tr>
      <w:tr w:rsidR="00B10328" w:rsidRPr="005A7117" w:rsidTr="005A7117">
        <w:tc>
          <w:tcPr>
            <w:tcW w:w="652"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color w:val="000000"/>
                <w:sz w:val="24"/>
                <w:szCs w:val="24"/>
              </w:rPr>
              <w:t xml:space="preserve">4.    </w:t>
            </w:r>
          </w:p>
        </w:tc>
        <w:tc>
          <w:tcPr>
            <w:tcW w:w="2291" w:type="dxa"/>
          </w:tcPr>
          <w:p w:rsidR="00B10328" w:rsidRPr="005A7117" w:rsidRDefault="00B10328" w:rsidP="005A7117">
            <w:pPr>
              <w:autoSpaceDE w:val="0"/>
              <w:autoSpaceDN w:val="0"/>
              <w:adjustRightInd w:val="0"/>
              <w:spacing w:after="0" w:line="240" w:lineRule="auto"/>
              <w:jc w:val="both"/>
              <w:rPr>
                <w:rFonts w:ascii="Times New Roman" w:hAnsi="Times New Roman"/>
                <w:bCs/>
                <w:color w:val="000000"/>
                <w:sz w:val="24"/>
                <w:szCs w:val="24"/>
                <w:lang w:val="kk-KZ"/>
              </w:rPr>
            </w:pPr>
            <w:r w:rsidRPr="005A7117">
              <w:rPr>
                <w:rFonts w:ascii="Times New Roman" w:hAnsi="Times New Roman"/>
                <w:sz w:val="24"/>
                <w:szCs w:val="24"/>
              </w:rPr>
              <w:t>Как успешно продвигать журналистские материалы интересах устойчивого развития</w:t>
            </w:r>
          </w:p>
        </w:tc>
        <w:tc>
          <w:tcPr>
            <w:tcW w:w="3969" w:type="dxa"/>
          </w:tcPr>
          <w:p w:rsidR="00B10328" w:rsidRPr="005A7117" w:rsidRDefault="00B10328" w:rsidP="005A7117">
            <w:pPr>
              <w:spacing w:after="0" w:line="240" w:lineRule="auto"/>
              <w:jc w:val="both"/>
              <w:rPr>
                <w:rFonts w:ascii="Times New Roman" w:hAnsi="Times New Roman"/>
                <w:iCs/>
                <w:sz w:val="24"/>
                <w:szCs w:val="24"/>
              </w:rPr>
            </w:pPr>
            <w:r w:rsidRPr="005A7117">
              <w:rPr>
                <w:rFonts w:ascii="Times New Roman" w:hAnsi="Times New Roman"/>
                <w:color w:val="000000"/>
                <w:sz w:val="24"/>
                <w:szCs w:val="24"/>
              </w:rPr>
              <w:t>Сделайте</w:t>
            </w:r>
            <w:r w:rsidRPr="005A7117">
              <w:rPr>
                <w:rFonts w:ascii="Arial" w:hAnsi="Arial" w:cs="Arial"/>
                <w:color w:val="000000"/>
                <w:sz w:val="24"/>
                <w:szCs w:val="24"/>
              </w:rPr>
              <w:t xml:space="preserve">               </w:t>
            </w:r>
            <w:r w:rsidRPr="005A7117">
              <w:rPr>
                <w:rFonts w:ascii="Times New Roman" w:hAnsi="Times New Roman"/>
                <w:color w:val="000000"/>
                <w:sz w:val="24"/>
                <w:szCs w:val="24"/>
              </w:rPr>
              <w:t xml:space="preserve">мониторинг   инструментов,   </w:t>
            </w:r>
            <w:r w:rsidRPr="005A7117">
              <w:rPr>
                <w:rFonts w:ascii="Times New Roman" w:hAnsi="Times New Roman"/>
                <w:iCs/>
                <w:sz w:val="24"/>
                <w:szCs w:val="24"/>
              </w:rPr>
              <w:t>устойчивого развития</w:t>
            </w:r>
          </w:p>
          <w:p w:rsidR="00B10328" w:rsidRPr="005A7117" w:rsidRDefault="00B10328" w:rsidP="005A7117">
            <w:pPr>
              <w:shd w:val="clear" w:color="auto" w:fill="FFFFFF"/>
              <w:autoSpaceDE w:val="0"/>
              <w:autoSpaceDN w:val="0"/>
              <w:adjustRightInd w:val="0"/>
              <w:spacing w:after="0" w:line="240" w:lineRule="auto"/>
              <w:jc w:val="both"/>
              <w:rPr>
                <w:rFonts w:ascii="Times New Roman" w:hAnsi="Times New Roman"/>
                <w:sz w:val="24"/>
                <w:szCs w:val="24"/>
              </w:rPr>
            </w:pPr>
          </w:p>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p>
        </w:tc>
        <w:tc>
          <w:tcPr>
            <w:tcW w:w="1701"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color w:val="000000"/>
                <w:sz w:val="24"/>
                <w:szCs w:val="24"/>
              </w:rPr>
              <w:t>Устный и</w:t>
            </w:r>
            <w:r w:rsidRPr="005A7117">
              <w:rPr>
                <w:rFonts w:ascii="Arial" w:hAnsi="Arial" w:cs="Arial"/>
                <w:color w:val="000000"/>
                <w:sz w:val="24"/>
                <w:szCs w:val="24"/>
              </w:rPr>
              <w:t xml:space="preserve"> </w:t>
            </w:r>
            <w:r w:rsidRPr="005A7117">
              <w:rPr>
                <w:rFonts w:ascii="Times New Roman" w:hAnsi="Times New Roman"/>
                <w:color w:val="000000"/>
                <w:sz w:val="24"/>
                <w:szCs w:val="24"/>
              </w:rPr>
              <w:t>письменный</w:t>
            </w:r>
            <w:r w:rsidRPr="005A7117">
              <w:rPr>
                <w:rFonts w:ascii="Arial" w:hAnsi="Arial" w:cs="Arial"/>
                <w:color w:val="000000"/>
                <w:sz w:val="24"/>
                <w:szCs w:val="24"/>
              </w:rPr>
              <w:t xml:space="preserve">   опрос                  </w:t>
            </w:r>
          </w:p>
        </w:tc>
        <w:tc>
          <w:tcPr>
            <w:tcW w:w="1134"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eastAsia="Times New Roman" w:hAnsi="Arial"/>
                <w:color w:val="000000"/>
                <w:sz w:val="24"/>
                <w:szCs w:val="24"/>
              </w:rPr>
              <w:t>1</w:t>
            </w:r>
          </w:p>
        </w:tc>
      </w:tr>
      <w:tr w:rsidR="00B10328" w:rsidRPr="005A7117" w:rsidTr="005A7117">
        <w:tc>
          <w:tcPr>
            <w:tcW w:w="652"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color w:val="000000"/>
                <w:sz w:val="24"/>
                <w:szCs w:val="24"/>
              </w:rPr>
              <w:t xml:space="preserve">5.     </w:t>
            </w:r>
          </w:p>
        </w:tc>
        <w:tc>
          <w:tcPr>
            <w:tcW w:w="2291" w:type="dxa"/>
          </w:tcPr>
          <w:p w:rsidR="00B10328" w:rsidRPr="005A7117" w:rsidRDefault="00B10328" w:rsidP="005A7117">
            <w:pPr>
              <w:spacing w:after="0" w:line="240" w:lineRule="auto"/>
              <w:jc w:val="both"/>
              <w:rPr>
                <w:rFonts w:ascii="Times New Roman" w:hAnsi="Times New Roman"/>
                <w:sz w:val="24"/>
                <w:szCs w:val="24"/>
              </w:rPr>
            </w:pPr>
            <w:r w:rsidRPr="005A7117">
              <w:rPr>
                <w:rFonts w:ascii="Times New Roman" w:hAnsi="Times New Roman"/>
                <w:sz w:val="24"/>
                <w:szCs w:val="24"/>
              </w:rPr>
              <w:t>Отходы</w:t>
            </w:r>
          </w:p>
          <w:p w:rsidR="00B10328" w:rsidRPr="005A7117" w:rsidRDefault="00B10328" w:rsidP="005A7117">
            <w:pPr>
              <w:autoSpaceDE w:val="0"/>
              <w:autoSpaceDN w:val="0"/>
              <w:adjustRightInd w:val="0"/>
              <w:spacing w:after="0" w:line="240" w:lineRule="auto"/>
              <w:jc w:val="both"/>
              <w:rPr>
                <w:rFonts w:ascii="Times New Roman" w:hAnsi="Times New Roman"/>
                <w:bCs/>
                <w:color w:val="000000"/>
                <w:sz w:val="24"/>
                <w:szCs w:val="24"/>
              </w:rPr>
            </w:pPr>
          </w:p>
        </w:tc>
        <w:tc>
          <w:tcPr>
            <w:tcW w:w="3969" w:type="dxa"/>
          </w:tcPr>
          <w:p w:rsidR="00B10328" w:rsidRPr="005A7117" w:rsidRDefault="00B10328" w:rsidP="005A7117">
            <w:pPr>
              <w:autoSpaceDE w:val="0"/>
              <w:autoSpaceDN w:val="0"/>
              <w:adjustRightInd w:val="0"/>
              <w:spacing w:after="0" w:line="240" w:lineRule="auto"/>
              <w:jc w:val="both"/>
              <w:rPr>
                <w:rFonts w:ascii="Times New Roman" w:hAnsi="Times New Roman"/>
                <w:color w:val="000000"/>
                <w:sz w:val="24"/>
                <w:szCs w:val="24"/>
              </w:rPr>
            </w:pPr>
            <w:r w:rsidRPr="005A7117">
              <w:rPr>
                <w:rFonts w:ascii="Times New Roman" w:hAnsi="Times New Roman"/>
                <w:color w:val="000000"/>
                <w:sz w:val="24"/>
                <w:szCs w:val="24"/>
              </w:rPr>
              <w:t>Оцените</w:t>
            </w:r>
            <w:r w:rsidRPr="005A7117">
              <w:rPr>
                <w:rFonts w:ascii="Arial" w:hAnsi="Arial" w:cs="Arial"/>
                <w:color w:val="000000"/>
                <w:sz w:val="24"/>
                <w:szCs w:val="24"/>
              </w:rPr>
              <w:t xml:space="preserve"> </w:t>
            </w:r>
            <w:r w:rsidRPr="005A7117">
              <w:rPr>
                <w:rFonts w:ascii="Times New Roman" w:hAnsi="Times New Roman"/>
                <w:color w:val="000000"/>
                <w:sz w:val="24"/>
                <w:szCs w:val="24"/>
              </w:rPr>
              <w:t xml:space="preserve">уровень  </w:t>
            </w:r>
          </w:p>
          <w:p w:rsidR="00B10328" w:rsidRPr="005A7117" w:rsidRDefault="00B10328" w:rsidP="005A7117">
            <w:pPr>
              <w:autoSpaceDE w:val="0"/>
              <w:autoSpaceDN w:val="0"/>
              <w:adjustRightInd w:val="0"/>
              <w:spacing w:after="0" w:line="240" w:lineRule="auto"/>
              <w:jc w:val="both"/>
              <w:rPr>
                <w:rFonts w:ascii="Times New Roman" w:hAnsi="Times New Roman"/>
                <w:color w:val="000000"/>
                <w:sz w:val="24"/>
                <w:szCs w:val="24"/>
              </w:rPr>
            </w:pPr>
            <w:r w:rsidRPr="005A7117">
              <w:rPr>
                <w:rFonts w:ascii="Times New Roman" w:hAnsi="Times New Roman"/>
                <w:color w:val="000000"/>
                <w:sz w:val="24"/>
                <w:szCs w:val="24"/>
              </w:rPr>
              <w:t>взаимоотношений</w:t>
            </w:r>
          </w:p>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color w:val="000000"/>
                <w:sz w:val="24"/>
                <w:szCs w:val="24"/>
              </w:rPr>
              <w:t xml:space="preserve">через  средства   </w:t>
            </w:r>
            <w:r w:rsidRPr="005A7117">
              <w:rPr>
                <w:rFonts w:ascii="Times New Roman" w:hAnsi="Times New Roman"/>
                <w:bCs/>
                <w:color w:val="000000"/>
                <w:sz w:val="24"/>
                <w:szCs w:val="24"/>
              </w:rPr>
              <w:t xml:space="preserve">  государства и общества, общества  и бизнеса,  общества и различных  социальных групп.</w:t>
            </w:r>
            <w:r w:rsidRPr="005A7117">
              <w:rPr>
                <w:rFonts w:ascii="Times New Roman" w:hAnsi="Times New Roman"/>
                <w:color w:val="000000"/>
                <w:sz w:val="24"/>
                <w:szCs w:val="24"/>
              </w:rPr>
              <w:t xml:space="preserve"> </w:t>
            </w:r>
            <w:r w:rsidRPr="005A7117">
              <w:rPr>
                <w:rFonts w:ascii="Arial" w:hAnsi="Arial" w:cs="Arial"/>
                <w:color w:val="000000"/>
                <w:sz w:val="24"/>
                <w:szCs w:val="24"/>
              </w:rPr>
              <w:t xml:space="preserve">                     </w:t>
            </w:r>
          </w:p>
        </w:tc>
        <w:tc>
          <w:tcPr>
            <w:tcW w:w="1701"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color w:val="000000"/>
                <w:sz w:val="24"/>
                <w:szCs w:val="24"/>
              </w:rPr>
              <w:t>Сравнительная</w:t>
            </w:r>
            <w:r w:rsidRPr="005A7117">
              <w:rPr>
                <w:rFonts w:ascii="Arial" w:hAnsi="Arial" w:cs="Arial"/>
                <w:color w:val="000000"/>
                <w:sz w:val="24"/>
                <w:szCs w:val="24"/>
              </w:rPr>
              <w:t xml:space="preserve">    </w:t>
            </w:r>
            <w:r w:rsidRPr="005A7117">
              <w:rPr>
                <w:rFonts w:ascii="Times New Roman" w:hAnsi="Times New Roman"/>
                <w:color w:val="000000"/>
                <w:sz w:val="24"/>
                <w:szCs w:val="24"/>
              </w:rPr>
              <w:t>таблица с последующей презентацией</w:t>
            </w:r>
          </w:p>
        </w:tc>
        <w:tc>
          <w:tcPr>
            <w:tcW w:w="1134"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eastAsia="Times New Roman" w:hAnsi="Arial"/>
                <w:color w:val="000000"/>
                <w:sz w:val="24"/>
                <w:szCs w:val="24"/>
              </w:rPr>
              <w:t>1</w:t>
            </w:r>
          </w:p>
        </w:tc>
      </w:tr>
      <w:tr w:rsidR="00B10328" w:rsidRPr="005A7117" w:rsidTr="005A7117">
        <w:tc>
          <w:tcPr>
            <w:tcW w:w="652"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sz w:val="24"/>
                <w:szCs w:val="24"/>
              </w:rPr>
              <w:t>6.</w:t>
            </w:r>
          </w:p>
        </w:tc>
        <w:tc>
          <w:tcPr>
            <w:tcW w:w="2291" w:type="dxa"/>
          </w:tcPr>
          <w:p w:rsidR="00B10328" w:rsidRPr="005A7117" w:rsidRDefault="00B10328" w:rsidP="005A7117">
            <w:pPr>
              <w:spacing w:after="0" w:line="240" w:lineRule="auto"/>
              <w:jc w:val="both"/>
              <w:rPr>
                <w:rFonts w:ascii="Times New Roman" w:hAnsi="Times New Roman"/>
                <w:sz w:val="24"/>
                <w:szCs w:val="24"/>
              </w:rPr>
            </w:pPr>
            <w:r w:rsidRPr="005A7117">
              <w:rPr>
                <w:rFonts w:ascii="Times New Roman" w:hAnsi="Times New Roman"/>
                <w:sz w:val="24"/>
                <w:szCs w:val="24"/>
              </w:rPr>
              <w:t>Иное будущее</w:t>
            </w:r>
          </w:p>
          <w:p w:rsidR="00B10328" w:rsidRPr="005A7117" w:rsidRDefault="00B10328" w:rsidP="005A7117">
            <w:pPr>
              <w:autoSpaceDE w:val="0"/>
              <w:autoSpaceDN w:val="0"/>
              <w:adjustRightInd w:val="0"/>
              <w:spacing w:after="0" w:line="240" w:lineRule="auto"/>
              <w:jc w:val="both"/>
              <w:rPr>
                <w:rFonts w:ascii="Times New Roman" w:hAnsi="Times New Roman"/>
                <w:bCs/>
                <w:color w:val="000000"/>
                <w:sz w:val="24"/>
                <w:szCs w:val="24"/>
              </w:rPr>
            </w:pPr>
          </w:p>
        </w:tc>
        <w:tc>
          <w:tcPr>
            <w:tcW w:w="3969" w:type="dxa"/>
          </w:tcPr>
          <w:p w:rsidR="00B10328" w:rsidRPr="005A7117" w:rsidRDefault="00B10328" w:rsidP="005A7117">
            <w:pPr>
              <w:spacing w:after="0" w:line="240" w:lineRule="auto"/>
              <w:jc w:val="both"/>
              <w:rPr>
                <w:rFonts w:ascii="Times New Roman" w:hAnsi="Times New Roman"/>
                <w:iCs/>
                <w:sz w:val="24"/>
                <w:szCs w:val="24"/>
              </w:rPr>
            </w:pPr>
            <w:r w:rsidRPr="005A7117">
              <w:rPr>
                <w:rFonts w:ascii="Times New Roman" w:hAnsi="Times New Roman"/>
                <w:sz w:val="24"/>
                <w:szCs w:val="24"/>
              </w:rPr>
              <w:t xml:space="preserve">Составьте  диаграмму  составляющих социо-культурной </w:t>
            </w:r>
            <w:r w:rsidRPr="005A7117">
              <w:rPr>
                <w:rFonts w:ascii="Times New Roman" w:hAnsi="Times New Roman"/>
                <w:iCs/>
                <w:sz w:val="24"/>
                <w:szCs w:val="24"/>
              </w:rPr>
              <w:t>устойчивости развития</w:t>
            </w:r>
          </w:p>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p>
        </w:tc>
        <w:tc>
          <w:tcPr>
            <w:tcW w:w="1701"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sz w:val="24"/>
                <w:szCs w:val="24"/>
              </w:rPr>
              <w:t>Устный ответ</w:t>
            </w:r>
          </w:p>
        </w:tc>
        <w:tc>
          <w:tcPr>
            <w:tcW w:w="1134"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sz w:val="24"/>
                <w:szCs w:val="24"/>
              </w:rPr>
              <w:t>1</w:t>
            </w:r>
          </w:p>
        </w:tc>
      </w:tr>
      <w:tr w:rsidR="00B10328" w:rsidRPr="005A7117" w:rsidTr="005A7117">
        <w:tc>
          <w:tcPr>
            <w:tcW w:w="652"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sz w:val="24"/>
                <w:szCs w:val="24"/>
              </w:rPr>
              <w:t>7.</w:t>
            </w:r>
          </w:p>
        </w:tc>
        <w:tc>
          <w:tcPr>
            <w:tcW w:w="2291" w:type="dxa"/>
          </w:tcPr>
          <w:p w:rsidR="00B10328" w:rsidRPr="005A7117" w:rsidRDefault="00B10328" w:rsidP="005A7117">
            <w:pPr>
              <w:autoSpaceDE w:val="0"/>
              <w:autoSpaceDN w:val="0"/>
              <w:adjustRightInd w:val="0"/>
              <w:spacing w:after="0" w:line="240" w:lineRule="auto"/>
              <w:jc w:val="both"/>
              <w:rPr>
                <w:rFonts w:ascii="Times New Roman" w:hAnsi="Times New Roman"/>
                <w:bCs/>
                <w:color w:val="000000"/>
                <w:sz w:val="24"/>
                <w:szCs w:val="24"/>
                <w:lang w:val="kk-KZ"/>
              </w:rPr>
            </w:pPr>
            <w:r w:rsidRPr="005A7117">
              <w:rPr>
                <w:rFonts w:ascii="Times New Roman" w:hAnsi="Times New Roman"/>
                <w:sz w:val="24"/>
                <w:szCs w:val="24"/>
              </w:rPr>
              <w:t>Устойчивый мир</w:t>
            </w:r>
          </w:p>
        </w:tc>
        <w:tc>
          <w:tcPr>
            <w:tcW w:w="3969" w:type="dxa"/>
          </w:tcPr>
          <w:p w:rsidR="00B10328" w:rsidRPr="005A7117" w:rsidRDefault="00B10328" w:rsidP="005A7117">
            <w:pPr>
              <w:spacing w:after="0" w:line="240" w:lineRule="auto"/>
              <w:jc w:val="both"/>
              <w:rPr>
                <w:rFonts w:ascii="Times New Roman" w:hAnsi="Times New Roman"/>
                <w:iCs/>
                <w:sz w:val="24"/>
                <w:szCs w:val="24"/>
              </w:rPr>
            </w:pPr>
            <w:r w:rsidRPr="005A7117">
              <w:rPr>
                <w:rFonts w:ascii="Times New Roman" w:hAnsi="Times New Roman"/>
                <w:sz w:val="24"/>
                <w:szCs w:val="24"/>
              </w:rPr>
              <w:t xml:space="preserve">Составьте  критерии  оценки  деятельности  </w:t>
            </w:r>
            <w:r w:rsidRPr="005A7117">
              <w:rPr>
                <w:rFonts w:ascii="Times New Roman" w:hAnsi="Times New Roman"/>
                <w:iCs/>
                <w:sz w:val="24"/>
                <w:szCs w:val="24"/>
              </w:rPr>
              <w:t>устойчивого развития</w:t>
            </w:r>
          </w:p>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p>
        </w:tc>
        <w:tc>
          <w:tcPr>
            <w:tcW w:w="1701"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lang w:val="kk-KZ"/>
              </w:rPr>
            </w:pPr>
            <w:r w:rsidRPr="005A7117">
              <w:rPr>
                <w:rFonts w:ascii="Times New Roman" w:hAnsi="Times New Roman"/>
                <w:sz w:val="24"/>
                <w:szCs w:val="24"/>
                <w:lang w:val="en-US"/>
              </w:rPr>
              <w:t>SWOT</w:t>
            </w:r>
            <w:r w:rsidRPr="005A7117">
              <w:rPr>
                <w:rFonts w:ascii="Times New Roman" w:hAnsi="Times New Roman"/>
                <w:sz w:val="24"/>
                <w:szCs w:val="24"/>
                <w:lang w:val="kk-KZ"/>
              </w:rPr>
              <w:t>-анализ</w:t>
            </w:r>
          </w:p>
        </w:tc>
        <w:tc>
          <w:tcPr>
            <w:tcW w:w="1134"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lang w:val="kk-KZ"/>
              </w:rPr>
            </w:pPr>
            <w:r w:rsidRPr="005A7117">
              <w:rPr>
                <w:rFonts w:ascii="Times New Roman" w:hAnsi="Times New Roman"/>
                <w:sz w:val="24"/>
                <w:szCs w:val="24"/>
                <w:lang w:val="kk-KZ"/>
              </w:rPr>
              <w:t>1</w:t>
            </w:r>
          </w:p>
        </w:tc>
      </w:tr>
      <w:tr w:rsidR="00B10328" w:rsidRPr="005A7117" w:rsidTr="005A7117">
        <w:tc>
          <w:tcPr>
            <w:tcW w:w="652"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sz w:val="24"/>
                <w:szCs w:val="24"/>
                <w:lang w:val="kk-KZ"/>
              </w:rPr>
              <w:t>8.</w:t>
            </w:r>
          </w:p>
        </w:tc>
        <w:tc>
          <w:tcPr>
            <w:tcW w:w="2291" w:type="dxa"/>
          </w:tcPr>
          <w:p w:rsidR="00B10328" w:rsidRPr="005A7117" w:rsidRDefault="00B10328" w:rsidP="005A7117">
            <w:pPr>
              <w:spacing w:after="0" w:line="240" w:lineRule="auto"/>
              <w:jc w:val="both"/>
              <w:rPr>
                <w:rFonts w:ascii="Times New Roman" w:hAnsi="Times New Roman"/>
                <w:sz w:val="24"/>
                <w:szCs w:val="24"/>
              </w:rPr>
            </w:pPr>
            <w:r w:rsidRPr="005A7117">
              <w:rPr>
                <w:rFonts w:ascii="Times New Roman" w:hAnsi="Times New Roman"/>
                <w:sz w:val="24"/>
                <w:szCs w:val="24"/>
              </w:rPr>
              <w:t>Отмечаемые изменения</w:t>
            </w:r>
          </w:p>
          <w:p w:rsidR="00B10328" w:rsidRPr="005A7117" w:rsidRDefault="00B10328" w:rsidP="005A7117">
            <w:pPr>
              <w:autoSpaceDE w:val="0"/>
              <w:autoSpaceDN w:val="0"/>
              <w:adjustRightInd w:val="0"/>
              <w:spacing w:after="0" w:line="240" w:lineRule="auto"/>
              <w:jc w:val="both"/>
              <w:rPr>
                <w:rFonts w:ascii="Times New Roman" w:hAnsi="Times New Roman"/>
                <w:bCs/>
                <w:color w:val="000000"/>
                <w:sz w:val="24"/>
                <w:szCs w:val="24"/>
              </w:rPr>
            </w:pPr>
          </w:p>
        </w:tc>
        <w:tc>
          <w:tcPr>
            <w:tcW w:w="3969" w:type="dxa"/>
          </w:tcPr>
          <w:p w:rsidR="00B10328" w:rsidRPr="005A7117" w:rsidRDefault="00B10328" w:rsidP="005A7117">
            <w:pPr>
              <w:spacing w:after="0" w:line="240" w:lineRule="auto"/>
              <w:jc w:val="both"/>
              <w:rPr>
                <w:rFonts w:ascii="Times New Roman" w:hAnsi="Times New Roman"/>
                <w:sz w:val="24"/>
                <w:szCs w:val="24"/>
              </w:rPr>
            </w:pPr>
            <w:r w:rsidRPr="005A7117">
              <w:rPr>
                <w:rFonts w:ascii="Times New Roman" w:hAnsi="Times New Roman"/>
                <w:sz w:val="24"/>
                <w:szCs w:val="24"/>
              </w:rPr>
              <w:t>Сделайте  релиз наиболее востребованных  в Технологий</w:t>
            </w:r>
            <w:r w:rsidRPr="005A7117">
              <w:rPr>
                <w:rFonts w:ascii="Times New Roman" w:hAnsi="Times New Roman"/>
                <w:iCs/>
                <w:sz w:val="24"/>
                <w:szCs w:val="24"/>
              </w:rPr>
              <w:t xml:space="preserve"> устойчивого развития</w:t>
            </w:r>
            <w:r w:rsidRPr="005A7117">
              <w:rPr>
                <w:rFonts w:ascii="Times New Roman" w:hAnsi="Times New Roman"/>
                <w:sz w:val="24"/>
                <w:szCs w:val="24"/>
              </w:rPr>
              <w:t>,  используемых  в крупных.</w:t>
            </w:r>
          </w:p>
        </w:tc>
        <w:tc>
          <w:tcPr>
            <w:tcW w:w="1701"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sz w:val="24"/>
                <w:szCs w:val="24"/>
              </w:rPr>
              <w:t>Письменный  ответ</w:t>
            </w:r>
          </w:p>
        </w:tc>
        <w:tc>
          <w:tcPr>
            <w:tcW w:w="1134"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sz w:val="24"/>
                <w:szCs w:val="24"/>
              </w:rPr>
              <w:t>1</w:t>
            </w:r>
          </w:p>
        </w:tc>
      </w:tr>
      <w:tr w:rsidR="00B10328" w:rsidRPr="005A7117" w:rsidTr="005A7117">
        <w:tc>
          <w:tcPr>
            <w:tcW w:w="652"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sz w:val="24"/>
                <w:szCs w:val="24"/>
              </w:rPr>
              <w:t>9.</w:t>
            </w:r>
          </w:p>
        </w:tc>
        <w:tc>
          <w:tcPr>
            <w:tcW w:w="2291" w:type="dxa"/>
          </w:tcPr>
          <w:p w:rsidR="00B10328" w:rsidRPr="005A7117" w:rsidRDefault="00B10328" w:rsidP="005A7117">
            <w:pPr>
              <w:spacing w:after="0" w:line="240" w:lineRule="auto"/>
              <w:contextualSpacing/>
              <w:jc w:val="both"/>
              <w:rPr>
                <w:rFonts w:ascii="Times New Roman" w:eastAsia="MyriadPro-Regular" w:hAnsi="Times New Roman"/>
                <w:sz w:val="24"/>
                <w:szCs w:val="24"/>
              </w:rPr>
            </w:pPr>
            <w:r w:rsidRPr="005A7117">
              <w:rPr>
                <w:rFonts w:ascii="Times New Roman" w:eastAsia="MyriadPro-Regular" w:hAnsi="Times New Roman"/>
                <w:sz w:val="24"/>
                <w:szCs w:val="24"/>
              </w:rPr>
              <w:t>Образование в интересах устойчивого развития – Изменение климата</w:t>
            </w:r>
          </w:p>
          <w:p w:rsidR="00B10328" w:rsidRPr="005A7117" w:rsidRDefault="00B10328" w:rsidP="005A7117">
            <w:pPr>
              <w:autoSpaceDE w:val="0"/>
              <w:autoSpaceDN w:val="0"/>
              <w:adjustRightInd w:val="0"/>
              <w:spacing w:after="0" w:line="240" w:lineRule="auto"/>
              <w:jc w:val="both"/>
              <w:rPr>
                <w:rFonts w:ascii="Times New Roman" w:hAnsi="Times New Roman"/>
                <w:bCs/>
                <w:color w:val="000000"/>
                <w:sz w:val="24"/>
                <w:szCs w:val="24"/>
              </w:rPr>
            </w:pPr>
          </w:p>
        </w:tc>
        <w:tc>
          <w:tcPr>
            <w:tcW w:w="3969" w:type="dxa"/>
          </w:tcPr>
          <w:p w:rsidR="00B10328" w:rsidRPr="005A7117" w:rsidRDefault="00B10328" w:rsidP="005A7117">
            <w:pPr>
              <w:spacing w:after="0" w:line="240" w:lineRule="auto"/>
              <w:jc w:val="both"/>
              <w:rPr>
                <w:rFonts w:ascii="Times New Roman" w:hAnsi="Times New Roman"/>
                <w:iCs/>
                <w:sz w:val="24"/>
                <w:szCs w:val="24"/>
              </w:rPr>
            </w:pPr>
            <w:r w:rsidRPr="005A7117">
              <w:rPr>
                <w:rFonts w:ascii="Times New Roman" w:hAnsi="Times New Roman"/>
                <w:sz w:val="24"/>
                <w:szCs w:val="24"/>
              </w:rPr>
              <w:t xml:space="preserve">Подготовьте  описание  использования  функций  </w:t>
            </w:r>
            <w:r w:rsidRPr="005A7117">
              <w:rPr>
                <w:rFonts w:ascii="Times New Roman" w:hAnsi="Times New Roman"/>
                <w:iCs/>
                <w:sz w:val="24"/>
                <w:szCs w:val="24"/>
              </w:rPr>
              <w:t>устойчивого развития</w:t>
            </w:r>
          </w:p>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bCs/>
                <w:color w:val="000000"/>
                <w:sz w:val="24"/>
                <w:szCs w:val="24"/>
              </w:rPr>
              <w:t xml:space="preserve"> в зарубежных  и отечественных акциях.</w:t>
            </w:r>
          </w:p>
        </w:tc>
        <w:tc>
          <w:tcPr>
            <w:tcW w:w="1701"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sz w:val="24"/>
                <w:szCs w:val="24"/>
              </w:rPr>
              <w:t>Индивидуальные  проекты, защита</w:t>
            </w:r>
          </w:p>
        </w:tc>
        <w:tc>
          <w:tcPr>
            <w:tcW w:w="1134"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sz w:val="24"/>
                <w:szCs w:val="24"/>
              </w:rPr>
              <w:t>1</w:t>
            </w:r>
          </w:p>
        </w:tc>
      </w:tr>
      <w:tr w:rsidR="00B10328" w:rsidRPr="005A7117" w:rsidTr="005A7117">
        <w:tc>
          <w:tcPr>
            <w:tcW w:w="652"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sz w:val="24"/>
                <w:szCs w:val="24"/>
              </w:rPr>
              <w:t>10.</w:t>
            </w:r>
          </w:p>
        </w:tc>
        <w:tc>
          <w:tcPr>
            <w:tcW w:w="2291" w:type="dxa"/>
          </w:tcPr>
          <w:p w:rsidR="00B10328" w:rsidRPr="005A7117" w:rsidRDefault="00B10328" w:rsidP="005A7117">
            <w:pPr>
              <w:autoSpaceDE w:val="0"/>
              <w:autoSpaceDN w:val="0"/>
              <w:adjustRightInd w:val="0"/>
              <w:spacing w:after="0" w:line="240" w:lineRule="auto"/>
              <w:jc w:val="both"/>
              <w:rPr>
                <w:rFonts w:ascii="Times New Roman" w:hAnsi="Times New Roman"/>
                <w:bCs/>
                <w:color w:val="000000"/>
                <w:sz w:val="24"/>
                <w:szCs w:val="24"/>
                <w:lang w:val="kk-KZ"/>
              </w:rPr>
            </w:pPr>
            <w:r w:rsidRPr="005A7117">
              <w:rPr>
                <w:rFonts w:ascii="Times New Roman" w:eastAsia="MyriadPro-Regular" w:hAnsi="Times New Roman"/>
                <w:sz w:val="24"/>
                <w:szCs w:val="24"/>
              </w:rPr>
              <w:t>Образование в интересах устойчивого развития</w:t>
            </w:r>
          </w:p>
        </w:tc>
        <w:tc>
          <w:tcPr>
            <w:tcW w:w="3969" w:type="dxa"/>
          </w:tcPr>
          <w:p w:rsidR="00B10328" w:rsidRPr="005A7117" w:rsidRDefault="00B10328" w:rsidP="005A7117">
            <w:pPr>
              <w:spacing w:after="0" w:line="240" w:lineRule="auto"/>
              <w:jc w:val="both"/>
              <w:rPr>
                <w:rFonts w:ascii="Times New Roman" w:hAnsi="Times New Roman"/>
                <w:sz w:val="24"/>
                <w:szCs w:val="24"/>
              </w:rPr>
            </w:pPr>
            <w:r w:rsidRPr="005A7117">
              <w:rPr>
                <w:rFonts w:ascii="Times New Roman" w:hAnsi="Times New Roman"/>
                <w:iCs/>
                <w:sz w:val="24"/>
                <w:szCs w:val="24"/>
              </w:rPr>
              <w:t xml:space="preserve">устойчивого развития </w:t>
            </w:r>
            <w:r w:rsidRPr="005A7117">
              <w:rPr>
                <w:rFonts w:ascii="Times New Roman" w:hAnsi="Times New Roman"/>
                <w:bCs/>
                <w:color w:val="000000"/>
                <w:sz w:val="24"/>
                <w:szCs w:val="24"/>
              </w:rPr>
              <w:t>в комплексе  маркетинговых мероприятий.</w:t>
            </w:r>
          </w:p>
        </w:tc>
        <w:tc>
          <w:tcPr>
            <w:tcW w:w="1701"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sz w:val="24"/>
                <w:szCs w:val="24"/>
              </w:rPr>
              <w:t>Создание кейса</w:t>
            </w:r>
          </w:p>
        </w:tc>
        <w:tc>
          <w:tcPr>
            <w:tcW w:w="1134"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sz w:val="24"/>
                <w:szCs w:val="24"/>
              </w:rPr>
              <w:t>1</w:t>
            </w:r>
          </w:p>
        </w:tc>
      </w:tr>
      <w:tr w:rsidR="00B10328" w:rsidRPr="005A7117" w:rsidTr="005A7117">
        <w:tc>
          <w:tcPr>
            <w:tcW w:w="652"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sz w:val="24"/>
                <w:szCs w:val="24"/>
              </w:rPr>
              <w:t>11.</w:t>
            </w:r>
          </w:p>
        </w:tc>
        <w:tc>
          <w:tcPr>
            <w:tcW w:w="2291" w:type="dxa"/>
          </w:tcPr>
          <w:p w:rsidR="00B10328" w:rsidRPr="005A7117" w:rsidRDefault="00B10328" w:rsidP="005A7117">
            <w:pPr>
              <w:spacing w:after="0" w:line="240" w:lineRule="auto"/>
              <w:contextualSpacing/>
              <w:jc w:val="both"/>
              <w:rPr>
                <w:rFonts w:ascii="Times New Roman" w:eastAsia="MyriadPro-Regular" w:hAnsi="Times New Roman"/>
                <w:sz w:val="24"/>
                <w:szCs w:val="24"/>
              </w:rPr>
            </w:pPr>
            <w:r w:rsidRPr="005A7117">
              <w:rPr>
                <w:rFonts w:ascii="Times New Roman" w:eastAsia="MyriadPro-Regular" w:hAnsi="Times New Roman"/>
                <w:sz w:val="24"/>
                <w:szCs w:val="24"/>
              </w:rPr>
              <w:t>Биоразнообразие и исчезновение видов</w:t>
            </w:r>
          </w:p>
          <w:p w:rsidR="00B10328" w:rsidRPr="005A7117" w:rsidRDefault="00B10328" w:rsidP="005A7117">
            <w:pPr>
              <w:autoSpaceDE w:val="0"/>
              <w:autoSpaceDN w:val="0"/>
              <w:adjustRightInd w:val="0"/>
              <w:spacing w:after="0" w:line="240" w:lineRule="auto"/>
              <w:jc w:val="both"/>
              <w:rPr>
                <w:rFonts w:ascii="Times New Roman" w:hAnsi="Times New Roman"/>
                <w:bCs/>
                <w:color w:val="000000"/>
                <w:sz w:val="24"/>
                <w:szCs w:val="24"/>
                <w:lang w:val="kk-KZ"/>
              </w:rPr>
            </w:pPr>
          </w:p>
        </w:tc>
        <w:tc>
          <w:tcPr>
            <w:tcW w:w="3969" w:type="dxa"/>
          </w:tcPr>
          <w:p w:rsidR="00B10328" w:rsidRPr="005A7117" w:rsidRDefault="00B10328" w:rsidP="005A7117">
            <w:pPr>
              <w:spacing w:after="0" w:line="240" w:lineRule="auto"/>
              <w:jc w:val="both"/>
              <w:rPr>
                <w:rFonts w:ascii="Times New Roman" w:hAnsi="Times New Roman"/>
                <w:iCs/>
                <w:sz w:val="24"/>
                <w:szCs w:val="24"/>
              </w:rPr>
            </w:pPr>
            <w:r w:rsidRPr="005A7117">
              <w:rPr>
                <w:rFonts w:ascii="Times New Roman" w:hAnsi="Times New Roman"/>
                <w:sz w:val="24"/>
                <w:szCs w:val="24"/>
              </w:rPr>
              <w:t xml:space="preserve">Провести презентацию  </w:t>
            </w:r>
            <w:r w:rsidRPr="005A7117">
              <w:rPr>
                <w:rFonts w:ascii="Times New Roman" w:hAnsi="Times New Roman"/>
                <w:iCs/>
                <w:sz w:val="24"/>
                <w:szCs w:val="24"/>
              </w:rPr>
              <w:t>устойчи-вого развития</w:t>
            </w:r>
          </w:p>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bCs/>
                <w:color w:val="000000"/>
                <w:sz w:val="24"/>
                <w:szCs w:val="24"/>
              </w:rPr>
              <w:t>.</w:t>
            </w:r>
          </w:p>
        </w:tc>
        <w:tc>
          <w:tcPr>
            <w:tcW w:w="1701"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sz w:val="24"/>
                <w:szCs w:val="24"/>
              </w:rPr>
              <w:t>Деловая игра</w:t>
            </w:r>
          </w:p>
        </w:tc>
        <w:tc>
          <w:tcPr>
            <w:tcW w:w="1134"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sz w:val="24"/>
                <w:szCs w:val="24"/>
              </w:rPr>
              <w:t>1</w:t>
            </w:r>
          </w:p>
        </w:tc>
      </w:tr>
      <w:tr w:rsidR="00B10328" w:rsidRPr="005A7117" w:rsidTr="005A7117">
        <w:tc>
          <w:tcPr>
            <w:tcW w:w="652"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sz w:val="24"/>
                <w:szCs w:val="24"/>
              </w:rPr>
              <w:t>12.</w:t>
            </w:r>
          </w:p>
        </w:tc>
        <w:tc>
          <w:tcPr>
            <w:tcW w:w="2291" w:type="dxa"/>
          </w:tcPr>
          <w:p w:rsidR="00B10328" w:rsidRPr="005A7117" w:rsidRDefault="00B10328" w:rsidP="005A7117">
            <w:pPr>
              <w:autoSpaceDE w:val="0"/>
              <w:autoSpaceDN w:val="0"/>
              <w:adjustRightInd w:val="0"/>
              <w:spacing w:after="0" w:line="240" w:lineRule="auto"/>
              <w:jc w:val="both"/>
              <w:rPr>
                <w:rFonts w:ascii="Times New Roman" w:hAnsi="Times New Roman"/>
                <w:bCs/>
                <w:color w:val="000000"/>
                <w:sz w:val="24"/>
                <w:szCs w:val="24"/>
              </w:rPr>
            </w:pPr>
            <w:r w:rsidRPr="005A7117">
              <w:rPr>
                <w:rFonts w:ascii="Times New Roman" w:eastAsia="MyriadPro-Regular" w:hAnsi="Times New Roman"/>
                <w:sz w:val="24"/>
                <w:szCs w:val="24"/>
              </w:rPr>
              <w:t>Загрязнение окружающей среды</w:t>
            </w:r>
          </w:p>
        </w:tc>
        <w:tc>
          <w:tcPr>
            <w:tcW w:w="3969"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sz w:val="24"/>
                <w:szCs w:val="24"/>
              </w:rPr>
              <w:t>Проанализируйте лучшие модели управления информацией.</w:t>
            </w:r>
          </w:p>
        </w:tc>
        <w:tc>
          <w:tcPr>
            <w:tcW w:w="1701"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sz w:val="24"/>
                <w:szCs w:val="24"/>
              </w:rPr>
              <w:t>Письменный  опрос</w:t>
            </w:r>
          </w:p>
        </w:tc>
        <w:tc>
          <w:tcPr>
            <w:tcW w:w="1134"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sz w:val="24"/>
                <w:szCs w:val="24"/>
              </w:rPr>
              <w:t>1</w:t>
            </w:r>
          </w:p>
        </w:tc>
      </w:tr>
      <w:tr w:rsidR="00B10328" w:rsidRPr="005A7117" w:rsidTr="005A7117">
        <w:tc>
          <w:tcPr>
            <w:tcW w:w="652"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sz w:val="24"/>
                <w:szCs w:val="24"/>
              </w:rPr>
              <w:t>13.</w:t>
            </w:r>
          </w:p>
        </w:tc>
        <w:tc>
          <w:tcPr>
            <w:tcW w:w="2291" w:type="dxa"/>
          </w:tcPr>
          <w:p w:rsidR="00B10328" w:rsidRPr="005A7117" w:rsidRDefault="00B10328" w:rsidP="005A7117">
            <w:pPr>
              <w:autoSpaceDE w:val="0"/>
              <w:autoSpaceDN w:val="0"/>
              <w:adjustRightInd w:val="0"/>
              <w:spacing w:after="0" w:line="240" w:lineRule="auto"/>
              <w:jc w:val="both"/>
              <w:rPr>
                <w:rFonts w:ascii="Times New Roman" w:hAnsi="Times New Roman"/>
                <w:bCs/>
                <w:color w:val="000000"/>
                <w:sz w:val="24"/>
                <w:szCs w:val="24"/>
                <w:lang w:val="kk-KZ"/>
              </w:rPr>
            </w:pPr>
            <w:r w:rsidRPr="005A7117">
              <w:rPr>
                <w:rFonts w:ascii="Times New Roman" w:eastAsia="MyriadPro-Regular" w:hAnsi="Times New Roman"/>
                <w:sz w:val="24"/>
                <w:szCs w:val="24"/>
              </w:rPr>
              <w:t>Загрязнение воздуха</w:t>
            </w:r>
          </w:p>
        </w:tc>
        <w:tc>
          <w:tcPr>
            <w:tcW w:w="3969"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sz w:val="24"/>
                <w:szCs w:val="24"/>
              </w:rPr>
              <w:t>Презентуйте сценарий проведения  специального  организованного события ( по группам)</w:t>
            </w:r>
          </w:p>
        </w:tc>
        <w:tc>
          <w:tcPr>
            <w:tcW w:w="1701"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sz w:val="24"/>
                <w:szCs w:val="24"/>
              </w:rPr>
              <w:t>Групповой проект</w:t>
            </w:r>
          </w:p>
        </w:tc>
        <w:tc>
          <w:tcPr>
            <w:tcW w:w="1134"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sz w:val="24"/>
                <w:szCs w:val="24"/>
              </w:rPr>
              <w:t>1</w:t>
            </w:r>
          </w:p>
        </w:tc>
      </w:tr>
      <w:tr w:rsidR="00B10328" w:rsidRPr="005A7117" w:rsidTr="005A7117">
        <w:tc>
          <w:tcPr>
            <w:tcW w:w="652"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sz w:val="24"/>
                <w:szCs w:val="24"/>
              </w:rPr>
              <w:t>14.</w:t>
            </w:r>
          </w:p>
        </w:tc>
        <w:tc>
          <w:tcPr>
            <w:tcW w:w="2291" w:type="dxa"/>
          </w:tcPr>
          <w:p w:rsidR="00B10328" w:rsidRPr="005A7117" w:rsidRDefault="00B10328" w:rsidP="005A7117">
            <w:pPr>
              <w:autoSpaceDE w:val="0"/>
              <w:autoSpaceDN w:val="0"/>
              <w:adjustRightInd w:val="0"/>
              <w:spacing w:after="0" w:line="240" w:lineRule="auto"/>
              <w:jc w:val="both"/>
              <w:rPr>
                <w:rFonts w:ascii="Times New Roman" w:hAnsi="Times New Roman"/>
                <w:bCs/>
                <w:color w:val="000000"/>
                <w:sz w:val="24"/>
                <w:szCs w:val="24"/>
                <w:lang w:val="kk-KZ"/>
              </w:rPr>
            </w:pPr>
            <w:r w:rsidRPr="005A7117">
              <w:rPr>
                <w:rFonts w:ascii="Times New Roman" w:hAnsi="Times New Roman"/>
                <w:sz w:val="24"/>
                <w:szCs w:val="24"/>
              </w:rPr>
              <w:t>Здоровая экология – здоровая экономика.</w:t>
            </w:r>
          </w:p>
        </w:tc>
        <w:tc>
          <w:tcPr>
            <w:tcW w:w="3969" w:type="dxa"/>
          </w:tcPr>
          <w:p w:rsidR="00B10328" w:rsidRPr="005A7117" w:rsidRDefault="00B10328" w:rsidP="005A7117">
            <w:pPr>
              <w:spacing w:after="0" w:line="240" w:lineRule="auto"/>
              <w:jc w:val="both"/>
              <w:rPr>
                <w:rFonts w:ascii="Times New Roman" w:hAnsi="Times New Roman"/>
                <w:iCs/>
                <w:sz w:val="24"/>
                <w:szCs w:val="24"/>
              </w:rPr>
            </w:pPr>
            <w:r w:rsidRPr="005A7117">
              <w:rPr>
                <w:rFonts w:ascii="Times New Roman" w:hAnsi="Times New Roman"/>
                <w:sz w:val="24"/>
                <w:szCs w:val="24"/>
              </w:rPr>
              <w:t xml:space="preserve">Составьте  оценки  эффективности  мероприятий </w:t>
            </w:r>
            <w:r w:rsidRPr="005A7117">
              <w:rPr>
                <w:rFonts w:ascii="Times New Roman" w:hAnsi="Times New Roman"/>
                <w:iCs/>
                <w:sz w:val="24"/>
                <w:szCs w:val="24"/>
              </w:rPr>
              <w:t>устойчивого развития</w:t>
            </w:r>
          </w:p>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sz w:val="24"/>
                <w:szCs w:val="24"/>
              </w:rPr>
              <w:t>.</w:t>
            </w:r>
          </w:p>
        </w:tc>
        <w:tc>
          <w:tcPr>
            <w:tcW w:w="1701"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sz w:val="24"/>
                <w:szCs w:val="24"/>
              </w:rPr>
              <w:t>Устный ответ</w:t>
            </w:r>
          </w:p>
        </w:tc>
        <w:tc>
          <w:tcPr>
            <w:tcW w:w="1134"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sz w:val="24"/>
                <w:szCs w:val="24"/>
              </w:rPr>
              <w:t>1</w:t>
            </w:r>
          </w:p>
        </w:tc>
      </w:tr>
      <w:tr w:rsidR="00B10328" w:rsidRPr="005A7117" w:rsidTr="005A7117">
        <w:tc>
          <w:tcPr>
            <w:tcW w:w="652"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sz w:val="24"/>
                <w:szCs w:val="24"/>
              </w:rPr>
              <w:t>15.</w:t>
            </w:r>
          </w:p>
        </w:tc>
        <w:tc>
          <w:tcPr>
            <w:tcW w:w="2291" w:type="dxa"/>
          </w:tcPr>
          <w:p w:rsidR="00B10328" w:rsidRPr="005A7117" w:rsidRDefault="00B10328" w:rsidP="005A7117">
            <w:pPr>
              <w:spacing w:after="0" w:line="240" w:lineRule="auto"/>
              <w:jc w:val="both"/>
              <w:rPr>
                <w:rFonts w:ascii="Times New Roman" w:hAnsi="Times New Roman"/>
                <w:sz w:val="24"/>
                <w:szCs w:val="24"/>
              </w:rPr>
            </w:pPr>
            <w:r w:rsidRPr="005A7117">
              <w:rPr>
                <w:rFonts w:ascii="Times New Roman" w:hAnsi="Times New Roman"/>
                <w:sz w:val="24"/>
                <w:szCs w:val="24"/>
              </w:rPr>
              <w:t>Освещение проблемы в СМИ: обсуждение вопросов устойчивости</w:t>
            </w:r>
          </w:p>
          <w:p w:rsidR="00B10328" w:rsidRPr="005A7117" w:rsidRDefault="00B10328" w:rsidP="005A7117">
            <w:pPr>
              <w:autoSpaceDE w:val="0"/>
              <w:autoSpaceDN w:val="0"/>
              <w:adjustRightInd w:val="0"/>
              <w:spacing w:after="0" w:line="240" w:lineRule="auto"/>
              <w:jc w:val="both"/>
              <w:rPr>
                <w:rFonts w:ascii="Times New Roman" w:hAnsi="Times New Roman"/>
                <w:bCs/>
                <w:color w:val="000000"/>
                <w:sz w:val="24"/>
                <w:szCs w:val="24"/>
              </w:rPr>
            </w:pPr>
          </w:p>
        </w:tc>
        <w:tc>
          <w:tcPr>
            <w:tcW w:w="3969" w:type="dxa"/>
          </w:tcPr>
          <w:p w:rsidR="00B10328" w:rsidRPr="005A7117" w:rsidRDefault="00B10328" w:rsidP="005A7117">
            <w:pPr>
              <w:spacing w:after="0" w:line="240" w:lineRule="auto"/>
              <w:jc w:val="both"/>
              <w:rPr>
                <w:rFonts w:ascii="Times New Roman" w:hAnsi="Times New Roman"/>
                <w:iCs/>
                <w:sz w:val="24"/>
                <w:szCs w:val="24"/>
              </w:rPr>
            </w:pPr>
            <w:r w:rsidRPr="005A7117">
              <w:rPr>
                <w:rFonts w:ascii="Times New Roman" w:hAnsi="Times New Roman"/>
                <w:sz w:val="24"/>
                <w:szCs w:val="24"/>
              </w:rPr>
              <w:t xml:space="preserve">Предложите перечень направлений, по которым наиболее  эффективно  осуществляются операции по </w:t>
            </w:r>
            <w:r w:rsidRPr="005A7117">
              <w:rPr>
                <w:rFonts w:ascii="Times New Roman" w:hAnsi="Times New Roman"/>
                <w:iCs/>
                <w:sz w:val="24"/>
                <w:szCs w:val="24"/>
              </w:rPr>
              <w:t>устойчивого развития</w:t>
            </w:r>
          </w:p>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sz w:val="24"/>
                <w:szCs w:val="24"/>
              </w:rPr>
              <w:t>.</w:t>
            </w:r>
          </w:p>
        </w:tc>
        <w:tc>
          <w:tcPr>
            <w:tcW w:w="1701"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sz w:val="24"/>
                <w:szCs w:val="24"/>
              </w:rPr>
              <w:t>Письменный опрос</w:t>
            </w:r>
          </w:p>
        </w:tc>
        <w:tc>
          <w:tcPr>
            <w:tcW w:w="1134" w:type="dxa"/>
          </w:tcPr>
          <w:p w:rsidR="00B10328" w:rsidRPr="005A7117" w:rsidRDefault="00B10328" w:rsidP="005A7117">
            <w:pPr>
              <w:autoSpaceDE w:val="0"/>
              <w:autoSpaceDN w:val="0"/>
              <w:adjustRightInd w:val="0"/>
              <w:spacing w:after="0" w:line="240" w:lineRule="auto"/>
              <w:jc w:val="both"/>
              <w:rPr>
                <w:rFonts w:ascii="Times New Roman" w:hAnsi="Times New Roman"/>
                <w:sz w:val="24"/>
                <w:szCs w:val="24"/>
              </w:rPr>
            </w:pPr>
            <w:r w:rsidRPr="005A7117">
              <w:rPr>
                <w:rFonts w:ascii="Times New Roman" w:hAnsi="Times New Roman"/>
                <w:sz w:val="24"/>
                <w:szCs w:val="24"/>
              </w:rPr>
              <w:t>1</w:t>
            </w:r>
          </w:p>
        </w:tc>
      </w:tr>
    </w:tbl>
    <w:p w:rsidR="00B10328" w:rsidRPr="00A27645" w:rsidRDefault="00B10328" w:rsidP="00A27645">
      <w:pPr>
        <w:shd w:val="clear" w:color="auto" w:fill="FFFFFF"/>
        <w:autoSpaceDE w:val="0"/>
        <w:autoSpaceDN w:val="0"/>
        <w:adjustRightInd w:val="0"/>
        <w:spacing w:after="0" w:line="240" w:lineRule="auto"/>
        <w:jc w:val="both"/>
        <w:rPr>
          <w:rFonts w:ascii="Times New Roman" w:hAnsi="Times New Roman"/>
          <w:sz w:val="24"/>
          <w:szCs w:val="24"/>
        </w:rPr>
      </w:pPr>
    </w:p>
    <w:p w:rsidR="00B10328" w:rsidRDefault="00B10328" w:rsidP="00DE5E35">
      <w:pPr>
        <w:shd w:val="clear" w:color="auto" w:fill="FFFFFF"/>
        <w:tabs>
          <w:tab w:val="left" w:pos="0"/>
          <w:tab w:val="left" w:pos="709"/>
        </w:tabs>
        <w:spacing w:after="0" w:line="240" w:lineRule="auto"/>
        <w:ind w:firstLine="284"/>
        <w:jc w:val="center"/>
        <w:rPr>
          <w:rFonts w:ascii="Times New Roman" w:hAnsi="Times New Roman"/>
          <w:bCs/>
          <w:iCs/>
          <w:color w:val="000000"/>
          <w:sz w:val="24"/>
          <w:szCs w:val="24"/>
          <w:lang w:val="kk-KZ"/>
        </w:rPr>
      </w:pPr>
      <w:r w:rsidRPr="00DE5E35">
        <w:rPr>
          <w:rFonts w:ascii="Times New Roman" w:hAnsi="Times New Roman"/>
          <w:bCs/>
          <w:i/>
          <w:iCs/>
          <w:color w:val="000000"/>
          <w:sz w:val="24"/>
          <w:szCs w:val="24"/>
        </w:rPr>
        <w:t>ОСӨЖ орындауға арнал</w:t>
      </w:r>
      <w:r w:rsidRPr="00DE5E35">
        <w:rPr>
          <w:rFonts w:ascii="Times New Roman" w:hAnsi="Times New Roman"/>
          <w:bCs/>
          <w:iCs/>
          <w:color w:val="000000"/>
          <w:sz w:val="24"/>
          <w:szCs w:val="24"/>
        </w:rPr>
        <w:t>ған әдістемелік ұсынымдар</w:t>
      </w:r>
    </w:p>
    <w:p w:rsidR="00B10328" w:rsidRPr="00DE5E35" w:rsidRDefault="00B10328" w:rsidP="00DE5E35">
      <w:pPr>
        <w:shd w:val="clear" w:color="auto" w:fill="FFFFFF"/>
        <w:tabs>
          <w:tab w:val="left" w:pos="0"/>
          <w:tab w:val="left" w:pos="709"/>
        </w:tabs>
        <w:spacing w:after="0" w:line="240" w:lineRule="auto"/>
        <w:ind w:firstLine="284"/>
        <w:jc w:val="center"/>
        <w:rPr>
          <w:rFonts w:ascii="Times New Roman" w:hAnsi="Times New Roman"/>
          <w:bCs/>
          <w:iCs/>
          <w:color w:val="000000"/>
          <w:sz w:val="24"/>
          <w:szCs w:val="24"/>
          <w:lang w:val="kk-KZ"/>
        </w:rPr>
      </w:pPr>
    </w:p>
    <w:p w:rsidR="00B10328" w:rsidRPr="00DE5E35" w:rsidRDefault="00B10328" w:rsidP="00DE5E35">
      <w:pPr>
        <w:shd w:val="clear" w:color="auto" w:fill="FFFFFF"/>
        <w:tabs>
          <w:tab w:val="left" w:pos="0"/>
          <w:tab w:val="left" w:pos="709"/>
        </w:tabs>
        <w:spacing w:after="0" w:line="240" w:lineRule="auto"/>
        <w:ind w:firstLine="284"/>
        <w:jc w:val="both"/>
        <w:rPr>
          <w:rFonts w:ascii="Times New Roman" w:hAnsi="Times New Roman"/>
          <w:bCs/>
          <w:iCs/>
          <w:color w:val="000000"/>
          <w:sz w:val="24"/>
          <w:szCs w:val="24"/>
          <w:lang w:val="kk-KZ"/>
        </w:rPr>
      </w:pPr>
      <w:r w:rsidRPr="00DE5E35">
        <w:rPr>
          <w:rFonts w:ascii="Times New Roman" w:hAnsi="Times New Roman"/>
          <w:bCs/>
          <w:iCs/>
          <w:color w:val="000000"/>
          <w:sz w:val="24"/>
          <w:szCs w:val="24"/>
          <w:lang w:val="kk-KZ"/>
        </w:rPr>
        <w:t>СОӨЖ кестеге сәйкес қабылданады, СӨЖ СОӨЖ кезінде кесте бойынша тапсырылады.</w:t>
      </w:r>
    </w:p>
    <w:p w:rsidR="00B10328" w:rsidRPr="00DE5E35" w:rsidRDefault="00B10328" w:rsidP="00DE5E35">
      <w:pPr>
        <w:shd w:val="clear" w:color="auto" w:fill="FFFFFF"/>
        <w:tabs>
          <w:tab w:val="left" w:pos="0"/>
          <w:tab w:val="left" w:pos="709"/>
        </w:tabs>
        <w:spacing w:after="0" w:line="240" w:lineRule="auto"/>
        <w:ind w:firstLine="284"/>
        <w:jc w:val="both"/>
        <w:rPr>
          <w:rFonts w:ascii="Times New Roman" w:hAnsi="Times New Roman"/>
          <w:bCs/>
          <w:iCs/>
          <w:color w:val="000000"/>
          <w:sz w:val="24"/>
          <w:szCs w:val="24"/>
        </w:rPr>
      </w:pPr>
      <w:r w:rsidRPr="00DE5E35">
        <w:rPr>
          <w:rFonts w:ascii="Times New Roman" w:hAnsi="Times New Roman"/>
          <w:bCs/>
          <w:iCs/>
          <w:color w:val="000000"/>
          <w:sz w:val="24"/>
          <w:szCs w:val="24"/>
        </w:rPr>
        <w:t>ОСӨЖ-ге келесі нысандар ұсынылады::</w:t>
      </w:r>
    </w:p>
    <w:p w:rsidR="00B10328" w:rsidRPr="00DE5E35" w:rsidRDefault="00B10328" w:rsidP="00DE5E35">
      <w:pPr>
        <w:shd w:val="clear" w:color="auto" w:fill="FFFFFF"/>
        <w:tabs>
          <w:tab w:val="left" w:pos="0"/>
          <w:tab w:val="left" w:pos="709"/>
        </w:tabs>
        <w:spacing w:after="0" w:line="240" w:lineRule="auto"/>
        <w:ind w:firstLine="284"/>
        <w:jc w:val="both"/>
        <w:rPr>
          <w:rFonts w:ascii="Times New Roman" w:hAnsi="Times New Roman"/>
          <w:bCs/>
          <w:iCs/>
          <w:color w:val="000000"/>
          <w:sz w:val="24"/>
          <w:szCs w:val="24"/>
        </w:rPr>
      </w:pPr>
      <w:r w:rsidRPr="00DE5E35">
        <w:rPr>
          <w:rFonts w:ascii="Times New Roman" w:hAnsi="Times New Roman"/>
          <w:bCs/>
          <w:iCs/>
          <w:color w:val="000000"/>
          <w:sz w:val="24"/>
          <w:szCs w:val="24"/>
        </w:rPr>
        <w:t>Дискуссиялар-оқытудың белсенді әдісі, латын тілінен аударғанда "discussio" - бұл зерттеу немесе талдау. Бұл ұжымдық талқылау, зерттеу, ақпаратты, идеяларды, пікірлерді салыстыру. Пікірталас дербес әдістемелік іс-шара ретінде өткізілуі немесе белсенді оқытудың басқа әдістерінің элементі болуы мүмкін, мысалы: ми шабуылы, іскерлік ойын, баспасөз конференциясы.</w:t>
      </w:r>
    </w:p>
    <w:p w:rsidR="00B10328" w:rsidRPr="00DE5E35" w:rsidRDefault="00B10328" w:rsidP="00DE5E35">
      <w:pPr>
        <w:shd w:val="clear" w:color="auto" w:fill="FFFFFF"/>
        <w:tabs>
          <w:tab w:val="left" w:pos="0"/>
          <w:tab w:val="left" w:pos="709"/>
        </w:tabs>
        <w:spacing w:after="0" w:line="240" w:lineRule="auto"/>
        <w:ind w:firstLine="284"/>
        <w:jc w:val="both"/>
        <w:rPr>
          <w:rFonts w:ascii="Times New Roman" w:hAnsi="Times New Roman"/>
          <w:bCs/>
          <w:iCs/>
          <w:color w:val="000000"/>
          <w:sz w:val="24"/>
          <w:szCs w:val="24"/>
        </w:rPr>
      </w:pPr>
      <w:r w:rsidRPr="00DE5E35">
        <w:rPr>
          <w:rFonts w:ascii="Times New Roman" w:hAnsi="Times New Roman"/>
          <w:bCs/>
          <w:iCs/>
          <w:color w:val="000000"/>
          <w:sz w:val="24"/>
          <w:szCs w:val="24"/>
        </w:rPr>
        <w:t>Презентация - берілген тақырып бойынша сөз сөйлеудің негізгі ережелерін әр түрлі формада ұсына отырып, ауызша сөз сөйлеу.</w:t>
      </w:r>
    </w:p>
    <w:p w:rsidR="00B10328" w:rsidRPr="00DE5E35" w:rsidRDefault="00B10328" w:rsidP="00DE5E35">
      <w:pPr>
        <w:shd w:val="clear" w:color="auto" w:fill="FFFFFF"/>
        <w:tabs>
          <w:tab w:val="left" w:pos="0"/>
          <w:tab w:val="left" w:pos="709"/>
        </w:tabs>
        <w:spacing w:after="0" w:line="240" w:lineRule="auto"/>
        <w:ind w:firstLine="284"/>
        <w:jc w:val="both"/>
        <w:rPr>
          <w:rFonts w:ascii="Times New Roman" w:hAnsi="Times New Roman"/>
          <w:bCs/>
          <w:iCs/>
          <w:color w:val="000000"/>
          <w:sz w:val="24"/>
          <w:szCs w:val="24"/>
        </w:rPr>
      </w:pPr>
      <w:r w:rsidRPr="00DE5E35">
        <w:rPr>
          <w:rFonts w:ascii="Times New Roman" w:hAnsi="Times New Roman"/>
          <w:bCs/>
          <w:iCs/>
          <w:color w:val="000000"/>
          <w:sz w:val="24"/>
          <w:szCs w:val="24"/>
        </w:rPr>
        <w:t>Студенттердің болашақ кәсіби қызметінде қажетті дағдыларды қалыптастыруға бағытталған кез келген үдерісті имитациялау.</w:t>
      </w:r>
    </w:p>
    <w:p w:rsidR="00B10328" w:rsidRPr="00DE5E35" w:rsidRDefault="00B10328" w:rsidP="00DE5E35">
      <w:pPr>
        <w:shd w:val="clear" w:color="auto" w:fill="FFFFFF"/>
        <w:tabs>
          <w:tab w:val="left" w:pos="0"/>
          <w:tab w:val="left" w:pos="709"/>
        </w:tabs>
        <w:spacing w:after="0" w:line="240" w:lineRule="auto"/>
        <w:ind w:firstLine="284"/>
        <w:jc w:val="both"/>
        <w:rPr>
          <w:rFonts w:ascii="Times New Roman" w:hAnsi="Times New Roman"/>
          <w:bCs/>
          <w:iCs/>
          <w:color w:val="000000"/>
          <w:sz w:val="24"/>
          <w:szCs w:val="24"/>
        </w:rPr>
      </w:pPr>
      <w:r w:rsidRPr="00DE5E35">
        <w:rPr>
          <w:rFonts w:ascii="Times New Roman" w:hAnsi="Times New Roman"/>
          <w:bCs/>
          <w:iCs/>
          <w:color w:val="000000"/>
          <w:sz w:val="24"/>
          <w:szCs w:val="24"/>
        </w:rPr>
        <w:t>SWOT-талдау ғылыми проблеманың немесе Тұжырымдаманың күшті және әлсіз жақтарын талдау.</w:t>
      </w:r>
    </w:p>
    <w:p w:rsidR="00B10328" w:rsidRPr="00DE5E35" w:rsidRDefault="00B10328" w:rsidP="00DE5E35">
      <w:pPr>
        <w:shd w:val="clear" w:color="auto" w:fill="FFFFFF"/>
        <w:tabs>
          <w:tab w:val="left" w:pos="0"/>
          <w:tab w:val="left" w:pos="709"/>
        </w:tabs>
        <w:spacing w:after="0" w:line="240" w:lineRule="auto"/>
        <w:ind w:firstLine="284"/>
        <w:jc w:val="both"/>
        <w:rPr>
          <w:rFonts w:ascii="Times New Roman" w:hAnsi="Times New Roman"/>
          <w:bCs/>
          <w:iCs/>
          <w:color w:val="000000"/>
          <w:sz w:val="24"/>
          <w:szCs w:val="24"/>
        </w:rPr>
      </w:pPr>
      <w:r w:rsidRPr="00DE5E35">
        <w:rPr>
          <w:rFonts w:ascii="Times New Roman" w:hAnsi="Times New Roman"/>
          <w:bCs/>
          <w:iCs/>
          <w:color w:val="000000"/>
          <w:sz w:val="24"/>
          <w:szCs w:val="24"/>
        </w:rPr>
        <w:t>Осы ғылыми мәселе бойынша дөңгелек үстел-пікірталас түрі бойынша ұжымдық тренинг түрі, онда екі емес, көп позиция ұсынылған, талқылау соңында мәселеге ортақ көзқарас қалыптасады.</w:t>
      </w:r>
    </w:p>
    <w:p w:rsidR="00B10328" w:rsidRPr="00DE5E35" w:rsidRDefault="00B10328" w:rsidP="00DE5E35">
      <w:pPr>
        <w:shd w:val="clear" w:color="auto" w:fill="FFFFFF"/>
        <w:tabs>
          <w:tab w:val="left" w:pos="0"/>
          <w:tab w:val="left" w:pos="709"/>
        </w:tabs>
        <w:spacing w:after="0" w:line="240" w:lineRule="auto"/>
        <w:ind w:firstLine="284"/>
        <w:jc w:val="both"/>
        <w:rPr>
          <w:rFonts w:ascii="Times New Roman" w:hAnsi="Times New Roman"/>
          <w:bCs/>
          <w:iCs/>
          <w:color w:val="000000"/>
          <w:sz w:val="24"/>
          <w:szCs w:val="24"/>
        </w:rPr>
      </w:pPr>
      <w:r w:rsidRPr="00DE5E35">
        <w:rPr>
          <w:rFonts w:ascii="Times New Roman" w:hAnsi="Times New Roman"/>
          <w:bCs/>
          <w:iCs/>
          <w:color w:val="000000"/>
          <w:sz w:val="24"/>
          <w:szCs w:val="24"/>
        </w:rPr>
        <w:t>Жоба әдісі-жобаны қорғау-оқытудың Қазіргі Белсенді инновациялық әдістерінің бірі. Ол Қазақстанда білім беру практикасына кеңінен енгізілуде. Жобалар жеке және топтық, Жергілікті болуы мүмкін. Қаржы институттарының құрылымын құру, баспа басылымдарының мониторингі, PR және жарнамалық мақалаларды салыстырмалы талдау.</w:t>
      </w:r>
    </w:p>
    <w:p w:rsidR="00B10328" w:rsidRDefault="00B10328" w:rsidP="00DE5E35">
      <w:pPr>
        <w:shd w:val="clear" w:color="auto" w:fill="FFFFFF"/>
        <w:tabs>
          <w:tab w:val="left" w:pos="0"/>
          <w:tab w:val="left" w:pos="709"/>
        </w:tabs>
        <w:spacing w:after="0" w:line="240" w:lineRule="auto"/>
        <w:ind w:firstLine="284"/>
        <w:jc w:val="both"/>
        <w:rPr>
          <w:rFonts w:ascii="Times New Roman" w:hAnsi="Times New Roman"/>
          <w:bCs/>
          <w:iCs/>
          <w:color w:val="000000"/>
          <w:sz w:val="24"/>
          <w:szCs w:val="24"/>
          <w:lang w:val="kk-KZ"/>
        </w:rPr>
      </w:pPr>
      <w:r w:rsidRPr="00DE5E35">
        <w:rPr>
          <w:rFonts w:ascii="Times New Roman" w:hAnsi="Times New Roman"/>
          <w:bCs/>
          <w:iCs/>
          <w:color w:val="000000"/>
          <w:sz w:val="24"/>
          <w:szCs w:val="24"/>
        </w:rPr>
        <w:t>Топтық жоба тапсырма, оны орындауға 3-5 адамнан тұратын топ қатысады.</w:t>
      </w:r>
    </w:p>
    <w:p w:rsidR="00B10328" w:rsidRDefault="00B10328" w:rsidP="00DE5E35">
      <w:pPr>
        <w:shd w:val="clear" w:color="auto" w:fill="FFFFFF"/>
        <w:tabs>
          <w:tab w:val="left" w:pos="0"/>
          <w:tab w:val="left" w:pos="709"/>
        </w:tabs>
        <w:spacing w:after="0" w:line="240" w:lineRule="auto"/>
        <w:ind w:firstLine="284"/>
        <w:jc w:val="both"/>
        <w:rPr>
          <w:rFonts w:ascii="Times New Roman" w:hAnsi="Times New Roman"/>
          <w:bCs/>
          <w:iCs/>
          <w:color w:val="000000"/>
          <w:sz w:val="24"/>
          <w:szCs w:val="24"/>
          <w:lang w:val="kk-KZ"/>
        </w:rPr>
      </w:pPr>
    </w:p>
    <w:p w:rsidR="00B10328" w:rsidRPr="00DE5E35" w:rsidRDefault="00B10328" w:rsidP="00DE5E35">
      <w:pPr>
        <w:shd w:val="clear" w:color="auto" w:fill="FFFFFF"/>
        <w:tabs>
          <w:tab w:val="left" w:pos="0"/>
          <w:tab w:val="left" w:pos="709"/>
        </w:tabs>
        <w:spacing w:after="0" w:line="240" w:lineRule="auto"/>
        <w:ind w:firstLine="284"/>
        <w:jc w:val="both"/>
        <w:rPr>
          <w:rFonts w:ascii="Times New Roman" w:hAnsi="Times New Roman"/>
          <w:b/>
          <w:bCs/>
          <w:spacing w:val="-1"/>
          <w:sz w:val="24"/>
          <w:szCs w:val="24"/>
          <w:lang w:val="kk-KZ"/>
        </w:rPr>
      </w:pPr>
      <w:r>
        <w:rPr>
          <w:rFonts w:ascii="Times New Roman" w:hAnsi="Times New Roman"/>
          <w:b/>
          <w:bCs/>
          <w:spacing w:val="-1"/>
          <w:sz w:val="24"/>
          <w:szCs w:val="24"/>
          <w:lang w:val="kk-KZ"/>
        </w:rPr>
        <w:t>Негізгі:</w:t>
      </w:r>
    </w:p>
    <w:p w:rsidR="00B10328" w:rsidRPr="003320E5" w:rsidRDefault="00B10328" w:rsidP="004E165D">
      <w:pPr>
        <w:pStyle w:val="ListParagraph"/>
        <w:widowControl w:val="0"/>
        <w:numPr>
          <w:ilvl w:val="0"/>
          <w:numId w:val="3"/>
        </w:numPr>
        <w:shd w:val="clear" w:color="auto" w:fill="FFFFFF"/>
        <w:tabs>
          <w:tab w:val="left" w:pos="269"/>
          <w:tab w:val="left" w:pos="567"/>
          <w:tab w:val="left" w:pos="851"/>
          <w:tab w:val="left" w:pos="1418"/>
          <w:tab w:val="left" w:pos="1560"/>
        </w:tabs>
        <w:autoSpaceDE w:val="0"/>
        <w:autoSpaceDN w:val="0"/>
        <w:adjustRightInd w:val="0"/>
        <w:spacing w:after="0" w:line="240" w:lineRule="auto"/>
        <w:ind w:left="0" w:firstLine="426"/>
        <w:jc w:val="both"/>
        <w:rPr>
          <w:rFonts w:ascii="Times New Roman" w:hAnsi="Times New Roman"/>
          <w:bCs/>
          <w:sz w:val="24"/>
          <w:szCs w:val="24"/>
          <w:lang w:eastAsia="ru-RU"/>
        </w:rPr>
      </w:pPr>
      <w:r w:rsidRPr="003320E5">
        <w:rPr>
          <w:rFonts w:ascii="Times New Roman" w:hAnsi="Times New Roman"/>
          <w:bCs/>
          <w:sz w:val="24"/>
          <w:szCs w:val="24"/>
          <w:lang w:eastAsia="ru-RU"/>
        </w:rPr>
        <w:t xml:space="preserve">Гальперин М.В.  Экологические основы природопользования.  М.: Инфра-М, 2003. </w:t>
      </w:r>
    </w:p>
    <w:p w:rsidR="00B10328" w:rsidRPr="003320E5" w:rsidRDefault="00B10328" w:rsidP="004E165D">
      <w:pPr>
        <w:pStyle w:val="ListParagraph"/>
        <w:widowControl w:val="0"/>
        <w:numPr>
          <w:ilvl w:val="0"/>
          <w:numId w:val="3"/>
        </w:numPr>
        <w:shd w:val="clear" w:color="auto" w:fill="FFFFFF"/>
        <w:tabs>
          <w:tab w:val="left" w:pos="269"/>
          <w:tab w:val="left" w:pos="567"/>
          <w:tab w:val="left" w:pos="851"/>
          <w:tab w:val="left" w:pos="1418"/>
          <w:tab w:val="left" w:pos="1560"/>
        </w:tabs>
        <w:autoSpaceDE w:val="0"/>
        <w:autoSpaceDN w:val="0"/>
        <w:adjustRightInd w:val="0"/>
        <w:spacing w:after="0" w:line="240" w:lineRule="auto"/>
        <w:ind w:left="0" w:firstLine="426"/>
        <w:jc w:val="both"/>
        <w:rPr>
          <w:rFonts w:ascii="Times New Roman" w:hAnsi="Times New Roman"/>
          <w:bCs/>
          <w:sz w:val="24"/>
          <w:szCs w:val="24"/>
          <w:lang w:eastAsia="ru-RU"/>
        </w:rPr>
      </w:pPr>
      <w:r w:rsidRPr="003320E5">
        <w:rPr>
          <w:rFonts w:ascii="Times New Roman" w:hAnsi="Times New Roman"/>
          <w:bCs/>
          <w:sz w:val="24"/>
          <w:szCs w:val="24"/>
          <w:lang w:eastAsia="ru-RU"/>
        </w:rPr>
        <w:t xml:space="preserve">Кривошеин Д.А., Муравей Л.А. и др. Экология и безопасность жизнедеятельности. М.: ЮНИТИ-ДАНА, 2000. </w:t>
      </w:r>
    </w:p>
    <w:p w:rsidR="00B10328" w:rsidRPr="003320E5" w:rsidRDefault="00B10328" w:rsidP="004E165D">
      <w:pPr>
        <w:pStyle w:val="ListParagraph"/>
        <w:widowControl w:val="0"/>
        <w:numPr>
          <w:ilvl w:val="0"/>
          <w:numId w:val="3"/>
        </w:numPr>
        <w:shd w:val="clear" w:color="auto" w:fill="FFFFFF"/>
        <w:tabs>
          <w:tab w:val="left" w:pos="269"/>
          <w:tab w:val="left" w:pos="567"/>
          <w:tab w:val="left" w:pos="851"/>
          <w:tab w:val="left" w:pos="1418"/>
          <w:tab w:val="left" w:pos="1560"/>
        </w:tabs>
        <w:autoSpaceDE w:val="0"/>
        <w:autoSpaceDN w:val="0"/>
        <w:adjustRightInd w:val="0"/>
        <w:spacing w:after="0" w:line="240" w:lineRule="auto"/>
        <w:ind w:left="0" w:firstLine="426"/>
        <w:jc w:val="both"/>
        <w:rPr>
          <w:rFonts w:ascii="Times New Roman" w:hAnsi="Times New Roman"/>
          <w:bCs/>
          <w:sz w:val="24"/>
          <w:szCs w:val="24"/>
          <w:lang w:eastAsia="ru-RU"/>
        </w:rPr>
      </w:pPr>
      <w:r w:rsidRPr="003320E5">
        <w:rPr>
          <w:rFonts w:ascii="Times New Roman" w:hAnsi="Times New Roman"/>
          <w:bCs/>
          <w:sz w:val="24"/>
          <w:szCs w:val="24"/>
          <w:lang w:eastAsia="ru-RU"/>
        </w:rPr>
        <w:t>Ойкен В. Основные принципы экономической политики./Пер. с нем. — М.:Прогресс, 1995.</w:t>
      </w:r>
    </w:p>
    <w:p w:rsidR="00B10328" w:rsidRPr="003320E5" w:rsidRDefault="00B10328" w:rsidP="004E165D">
      <w:pPr>
        <w:pStyle w:val="ListParagraph"/>
        <w:numPr>
          <w:ilvl w:val="0"/>
          <w:numId w:val="3"/>
        </w:numPr>
        <w:tabs>
          <w:tab w:val="left" w:pos="851"/>
        </w:tabs>
        <w:spacing w:after="0" w:line="240" w:lineRule="auto"/>
        <w:ind w:left="0" w:firstLine="426"/>
        <w:rPr>
          <w:rFonts w:ascii="Times New Roman" w:hAnsi="Times New Roman"/>
          <w:bCs/>
          <w:sz w:val="24"/>
          <w:szCs w:val="24"/>
          <w:lang w:eastAsia="ru-RU"/>
        </w:rPr>
      </w:pPr>
      <w:r w:rsidRPr="003320E5">
        <w:rPr>
          <w:rFonts w:ascii="Times New Roman" w:hAnsi="Times New Roman"/>
          <w:bCs/>
          <w:sz w:val="24"/>
          <w:szCs w:val="24"/>
          <w:lang w:eastAsia="ru-RU"/>
        </w:rPr>
        <w:t>Марфенин Н. Н. Устойчивое развитие человечества: Учебник. М.: МГУ, 2006. 624 с. (Классический университетский учебник).</w:t>
      </w:r>
    </w:p>
    <w:p w:rsidR="00B10328" w:rsidRPr="003320E5" w:rsidRDefault="00B10328" w:rsidP="004E165D">
      <w:pPr>
        <w:pStyle w:val="ListParagraph"/>
        <w:numPr>
          <w:ilvl w:val="0"/>
          <w:numId w:val="3"/>
        </w:numPr>
        <w:tabs>
          <w:tab w:val="left" w:pos="851"/>
        </w:tabs>
        <w:spacing w:after="0" w:line="240" w:lineRule="auto"/>
        <w:ind w:left="0" w:firstLine="426"/>
        <w:rPr>
          <w:rFonts w:ascii="Times New Roman" w:hAnsi="Times New Roman"/>
          <w:bCs/>
          <w:sz w:val="24"/>
          <w:szCs w:val="24"/>
          <w:lang w:eastAsia="ru-RU"/>
        </w:rPr>
      </w:pPr>
      <w:r w:rsidRPr="003320E5">
        <w:rPr>
          <w:rFonts w:ascii="Times New Roman" w:hAnsi="Times New Roman"/>
          <w:bCs/>
          <w:iCs/>
          <w:sz w:val="24"/>
          <w:szCs w:val="24"/>
          <w:lang w:eastAsia="ru-RU"/>
        </w:rPr>
        <w:t>Миркин Б. М., Наумова Л. Г.</w:t>
      </w:r>
      <w:r w:rsidRPr="003320E5">
        <w:rPr>
          <w:rFonts w:ascii="Times New Roman" w:hAnsi="Times New Roman"/>
          <w:bCs/>
          <w:sz w:val="24"/>
          <w:szCs w:val="24"/>
          <w:lang w:eastAsia="ru-RU"/>
        </w:rPr>
        <w:t xml:space="preserve"> Курс лекций по устойчивому развитию. М.: Тайдекс Ко, 2005. 248 с.</w:t>
      </w:r>
    </w:p>
    <w:p w:rsidR="00B10328" w:rsidRPr="003320E5" w:rsidRDefault="00B10328" w:rsidP="004E165D">
      <w:pPr>
        <w:pStyle w:val="ListParagraph"/>
        <w:numPr>
          <w:ilvl w:val="0"/>
          <w:numId w:val="3"/>
        </w:numPr>
        <w:tabs>
          <w:tab w:val="left" w:pos="851"/>
        </w:tabs>
        <w:spacing w:after="0" w:line="240" w:lineRule="auto"/>
        <w:ind w:left="0" w:firstLine="426"/>
        <w:rPr>
          <w:rFonts w:ascii="Times New Roman" w:hAnsi="Times New Roman"/>
          <w:bCs/>
          <w:sz w:val="24"/>
          <w:szCs w:val="24"/>
          <w:lang w:eastAsia="ru-RU"/>
        </w:rPr>
      </w:pPr>
      <w:r w:rsidRPr="003320E5">
        <w:rPr>
          <w:rFonts w:ascii="Times New Roman" w:hAnsi="Times New Roman"/>
          <w:bCs/>
          <w:iCs/>
          <w:sz w:val="24"/>
          <w:szCs w:val="24"/>
          <w:lang w:eastAsia="ru-RU"/>
        </w:rPr>
        <w:t xml:space="preserve">Миркин Б. М., Наумова Л. Г. </w:t>
      </w:r>
      <w:r w:rsidRPr="003320E5">
        <w:rPr>
          <w:rFonts w:ascii="Times New Roman" w:hAnsi="Times New Roman"/>
          <w:bCs/>
          <w:sz w:val="24"/>
          <w:szCs w:val="24"/>
          <w:lang w:eastAsia="ru-RU"/>
        </w:rPr>
        <w:t>Устойчивое развитие: вводный курс: Учеб. пособие. М.: Университетская книга, 2006. 312 с.</w:t>
      </w:r>
    </w:p>
    <w:p w:rsidR="00B10328" w:rsidRPr="003320E5" w:rsidRDefault="00B10328" w:rsidP="004E165D">
      <w:pPr>
        <w:pStyle w:val="ListParagraph"/>
        <w:numPr>
          <w:ilvl w:val="0"/>
          <w:numId w:val="3"/>
        </w:numPr>
        <w:tabs>
          <w:tab w:val="left" w:pos="851"/>
        </w:tabs>
        <w:spacing w:after="0" w:line="240" w:lineRule="auto"/>
        <w:ind w:left="0" w:firstLine="426"/>
        <w:rPr>
          <w:rFonts w:ascii="Times New Roman" w:hAnsi="Times New Roman"/>
          <w:bCs/>
          <w:sz w:val="24"/>
          <w:szCs w:val="24"/>
          <w:lang w:eastAsia="ru-RU"/>
        </w:rPr>
      </w:pPr>
      <w:r w:rsidRPr="003320E5">
        <w:rPr>
          <w:rFonts w:ascii="Times New Roman" w:hAnsi="Times New Roman"/>
          <w:bCs/>
          <w:iCs/>
          <w:sz w:val="24"/>
          <w:szCs w:val="24"/>
          <w:lang w:eastAsia="ru-RU"/>
        </w:rPr>
        <w:t>Дрейер О. К., Лось В. А.</w:t>
      </w:r>
      <w:r w:rsidRPr="003320E5">
        <w:rPr>
          <w:rFonts w:ascii="Times New Roman" w:hAnsi="Times New Roman"/>
          <w:bCs/>
          <w:sz w:val="24"/>
          <w:szCs w:val="24"/>
          <w:lang w:eastAsia="ru-RU"/>
        </w:rPr>
        <w:t xml:space="preserve"> Экология и устойчивое развитие: Учебное пособие. М.: Изд-во УРАО, 1997.</w:t>
      </w:r>
    </w:p>
    <w:p w:rsidR="00B10328" w:rsidRPr="003320E5" w:rsidRDefault="00B10328" w:rsidP="004E165D">
      <w:pPr>
        <w:pStyle w:val="ListParagraph"/>
        <w:numPr>
          <w:ilvl w:val="0"/>
          <w:numId w:val="3"/>
        </w:numPr>
        <w:tabs>
          <w:tab w:val="left" w:pos="851"/>
        </w:tabs>
        <w:spacing w:after="0" w:line="240" w:lineRule="auto"/>
        <w:ind w:left="0" w:firstLine="426"/>
        <w:rPr>
          <w:rFonts w:ascii="Times New Roman" w:hAnsi="Times New Roman"/>
          <w:bCs/>
          <w:sz w:val="24"/>
          <w:szCs w:val="24"/>
          <w:lang w:eastAsia="ru-RU"/>
        </w:rPr>
      </w:pPr>
      <w:r w:rsidRPr="003320E5">
        <w:rPr>
          <w:rFonts w:ascii="Times New Roman" w:hAnsi="Times New Roman"/>
          <w:bCs/>
          <w:iCs/>
          <w:sz w:val="24"/>
          <w:szCs w:val="24"/>
          <w:lang w:eastAsia="ru-RU"/>
        </w:rPr>
        <w:t>Данилов-Данильян В. И., Лосев К. С.</w:t>
      </w:r>
      <w:r w:rsidRPr="003320E5">
        <w:rPr>
          <w:rFonts w:ascii="Times New Roman" w:hAnsi="Times New Roman"/>
          <w:bCs/>
          <w:sz w:val="24"/>
          <w:szCs w:val="24"/>
          <w:lang w:eastAsia="ru-RU"/>
        </w:rPr>
        <w:t xml:space="preserve"> Экологический вызов и устойчивое развитие. Учебное пособие. М.: Прогресс-Традиция, 2000.</w:t>
      </w:r>
    </w:p>
    <w:p w:rsidR="00B10328" w:rsidRPr="003320E5" w:rsidRDefault="00B10328" w:rsidP="004E165D">
      <w:pPr>
        <w:pStyle w:val="ListParagraph"/>
        <w:widowControl w:val="0"/>
        <w:numPr>
          <w:ilvl w:val="0"/>
          <w:numId w:val="3"/>
        </w:numPr>
        <w:shd w:val="clear" w:color="auto" w:fill="FFFFFF"/>
        <w:tabs>
          <w:tab w:val="left" w:pos="269"/>
          <w:tab w:val="left" w:pos="567"/>
          <w:tab w:val="left" w:pos="851"/>
          <w:tab w:val="left" w:pos="1418"/>
          <w:tab w:val="left" w:pos="1560"/>
        </w:tabs>
        <w:autoSpaceDE w:val="0"/>
        <w:autoSpaceDN w:val="0"/>
        <w:adjustRightInd w:val="0"/>
        <w:spacing w:after="0" w:line="240" w:lineRule="auto"/>
        <w:ind w:left="0" w:firstLine="426"/>
        <w:jc w:val="both"/>
        <w:rPr>
          <w:rFonts w:ascii="Times New Roman" w:hAnsi="Times New Roman"/>
          <w:bCs/>
          <w:sz w:val="24"/>
          <w:szCs w:val="24"/>
          <w:lang w:eastAsia="ru-RU"/>
        </w:rPr>
      </w:pPr>
      <w:r w:rsidRPr="003320E5">
        <w:rPr>
          <w:rFonts w:ascii="Times New Roman" w:hAnsi="Times New Roman"/>
          <w:bCs/>
          <w:sz w:val="24"/>
          <w:szCs w:val="24"/>
          <w:lang w:eastAsia="ru-RU"/>
        </w:rPr>
        <w:t>Козыбаев С. К., Нода Л. П., Рожков А. В. Журналистика Казахстана. Энциклопедия. - А., 2006.</w:t>
      </w:r>
    </w:p>
    <w:p w:rsidR="00B10328" w:rsidRPr="003320E5" w:rsidRDefault="00B10328" w:rsidP="004E165D">
      <w:pPr>
        <w:pStyle w:val="ListParagraph"/>
        <w:widowControl w:val="0"/>
        <w:numPr>
          <w:ilvl w:val="0"/>
          <w:numId w:val="3"/>
        </w:numPr>
        <w:shd w:val="clear" w:color="auto" w:fill="FFFFFF"/>
        <w:tabs>
          <w:tab w:val="left" w:pos="269"/>
          <w:tab w:val="left" w:pos="567"/>
          <w:tab w:val="left" w:pos="851"/>
          <w:tab w:val="left" w:pos="1418"/>
          <w:tab w:val="left" w:pos="1560"/>
        </w:tabs>
        <w:autoSpaceDE w:val="0"/>
        <w:autoSpaceDN w:val="0"/>
        <w:adjustRightInd w:val="0"/>
        <w:spacing w:after="0" w:line="240" w:lineRule="auto"/>
        <w:ind w:left="0" w:firstLine="426"/>
        <w:jc w:val="both"/>
        <w:rPr>
          <w:rFonts w:ascii="Times New Roman" w:hAnsi="Times New Roman"/>
          <w:bCs/>
          <w:sz w:val="24"/>
          <w:szCs w:val="24"/>
          <w:lang w:eastAsia="ru-RU"/>
        </w:rPr>
      </w:pPr>
      <w:r w:rsidRPr="003320E5">
        <w:rPr>
          <w:rFonts w:ascii="Times New Roman" w:hAnsi="Times New Roman"/>
          <w:bCs/>
          <w:sz w:val="24"/>
          <w:szCs w:val="24"/>
          <w:lang w:eastAsia="ru-RU"/>
        </w:rPr>
        <w:t>Нургожина Ш. И. Введение в журналистику. - А., 2001.</w:t>
      </w:r>
    </w:p>
    <w:p w:rsidR="00B10328" w:rsidRPr="003320E5" w:rsidRDefault="00B10328" w:rsidP="004E165D">
      <w:pPr>
        <w:pStyle w:val="ListParagraph"/>
        <w:widowControl w:val="0"/>
        <w:numPr>
          <w:ilvl w:val="0"/>
          <w:numId w:val="3"/>
        </w:numPr>
        <w:shd w:val="clear" w:color="auto" w:fill="FFFFFF"/>
        <w:tabs>
          <w:tab w:val="left" w:pos="269"/>
          <w:tab w:val="left" w:pos="567"/>
          <w:tab w:val="left" w:pos="851"/>
          <w:tab w:val="left" w:pos="1418"/>
          <w:tab w:val="left" w:pos="1560"/>
        </w:tabs>
        <w:autoSpaceDE w:val="0"/>
        <w:autoSpaceDN w:val="0"/>
        <w:adjustRightInd w:val="0"/>
        <w:spacing w:after="0" w:line="240" w:lineRule="auto"/>
        <w:ind w:left="0" w:firstLine="426"/>
        <w:jc w:val="both"/>
        <w:rPr>
          <w:rFonts w:ascii="Times New Roman" w:hAnsi="Times New Roman"/>
          <w:bCs/>
          <w:sz w:val="24"/>
          <w:szCs w:val="24"/>
          <w:lang w:eastAsia="ru-RU"/>
        </w:rPr>
      </w:pPr>
      <w:r w:rsidRPr="003320E5">
        <w:rPr>
          <w:rFonts w:ascii="Times New Roman" w:hAnsi="Times New Roman"/>
          <w:bCs/>
          <w:sz w:val="24"/>
          <w:szCs w:val="24"/>
          <w:lang w:eastAsia="ru-RU"/>
        </w:rPr>
        <w:t>Акимова Т.А, Кузьмин А.П, Хаскин В.В.Экология. Природа - Человек - Техника. М.: ЮНИТИ-ДАНА, 2001. Грушевицкая Т.Г., Попков В.Д., Садохин А.П. Основы межкультурной коммуникации: Учебник для вузов. М., 2002. 352с.</w:t>
      </w:r>
    </w:p>
    <w:p w:rsidR="00B10328" w:rsidRPr="003320E5" w:rsidRDefault="00B10328" w:rsidP="004E165D">
      <w:pPr>
        <w:pStyle w:val="ListParagraph"/>
        <w:widowControl w:val="0"/>
        <w:numPr>
          <w:ilvl w:val="0"/>
          <w:numId w:val="3"/>
        </w:numPr>
        <w:shd w:val="clear" w:color="auto" w:fill="FFFFFF"/>
        <w:tabs>
          <w:tab w:val="left" w:pos="269"/>
          <w:tab w:val="left" w:pos="567"/>
          <w:tab w:val="left" w:pos="851"/>
          <w:tab w:val="left" w:pos="1418"/>
          <w:tab w:val="left" w:pos="1560"/>
        </w:tabs>
        <w:autoSpaceDE w:val="0"/>
        <w:autoSpaceDN w:val="0"/>
        <w:adjustRightInd w:val="0"/>
        <w:spacing w:after="0" w:line="240" w:lineRule="auto"/>
        <w:ind w:left="0" w:firstLine="426"/>
        <w:jc w:val="both"/>
        <w:rPr>
          <w:rFonts w:ascii="Times New Roman" w:hAnsi="Times New Roman"/>
          <w:bCs/>
          <w:sz w:val="24"/>
          <w:szCs w:val="24"/>
          <w:lang w:eastAsia="ru-RU"/>
        </w:rPr>
      </w:pPr>
      <w:r w:rsidRPr="003320E5">
        <w:rPr>
          <w:rFonts w:ascii="Times New Roman" w:hAnsi="Times New Roman"/>
          <w:bCs/>
          <w:sz w:val="24"/>
          <w:szCs w:val="24"/>
          <w:lang w:eastAsia="ru-RU"/>
        </w:rPr>
        <w:t>Березин В.М. Массовая коммуникация: сущность, каналы, действия. М. 2003.</w:t>
      </w:r>
    </w:p>
    <w:p w:rsidR="00B10328" w:rsidRPr="003320E5" w:rsidRDefault="00B10328" w:rsidP="004E165D">
      <w:pPr>
        <w:pStyle w:val="ListParagraph"/>
        <w:widowControl w:val="0"/>
        <w:numPr>
          <w:ilvl w:val="0"/>
          <w:numId w:val="3"/>
        </w:numPr>
        <w:shd w:val="clear" w:color="auto" w:fill="FFFFFF"/>
        <w:tabs>
          <w:tab w:val="left" w:pos="269"/>
          <w:tab w:val="left" w:pos="567"/>
          <w:tab w:val="left" w:pos="851"/>
          <w:tab w:val="left" w:pos="1418"/>
          <w:tab w:val="left" w:pos="1560"/>
        </w:tabs>
        <w:autoSpaceDE w:val="0"/>
        <w:autoSpaceDN w:val="0"/>
        <w:adjustRightInd w:val="0"/>
        <w:spacing w:after="0" w:line="240" w:lineRule="auto"/>
        <w:ind w:left="0" w:firstLine="426"/>
        <w:jc w:val="both"/>
        <w:rPr>
          <w:rFonts w:ascii="Times New Roman" w:hAnsi="Times New Roman"/>
          <w:bCs/>
          <w:sz w:val="24"/>
          <w:szCs w:val="24"/>
          <w:lang w:eastAsia="ru-RU"/>
        </w:rPr>
      </w:pPr>
      <w:r w:rsidRPr="003320E5">
        <w:rPr>
          <w:rFonts w:ascii="Times New Roman" w:hAnsi="Times New Roman"/>
          <w:bCs/>
          <w:sz w:val="24"/>
          <w:szCs w:val="24"/>
          <w:lang w:eastAsia="ru-RU"/>
        </w:rPr>
        <w:t xml:space="preserve">Немов Р. С., Алтунина И. Р. Социальная психология: Учебное пособие СПб. 2008. </w:t>
      </w:r>
    </w:p>
    <w:p w:rsidR="00B10328" w:rsidRPr="003320E5" w:rsidRDefault="00B10328" w:rsidP="004E165D">
      <w:pPr>
        <w:pStyle w:val="ListParagraph"/>
        <w:widowControl w:val="0"/>
        <w:numPr>
          <w:ilvl w:val="0"/>
          <w:numId w:val="3"/>
        </w:numPr>
        <w:shd w:val="clear" w:color="auto" w:fill="FFFFFF"/>
        <w:tabs>
          <w:tab w:val="left" w:pos="269"/>
          <w:tab w:val="left" w:pos="567"/>
          <w:tab w:val="left" w:pos="851"/>
          <w:tab w:val="left" w:pos="1418"/>
          <w:tab w:val="left" w:pos="1560"/>
        </w:tabs>
        <w:autoSpaceDE w:val="0"/>
        <w:autoSpaceDN w:val="0"/>
        <w:adjustRightInd w:val="0"/>
        <w:spacing w:after="0" w:line="240" w:lineRule="auto"/>
        <w:ind w:left="0" w:firstLine="426"/>
        <w:jc w:val="both"/>
        <w:rPr>
          <w:rFonts w:ascii="Times New Roman" w:hAnsi="Times New Roman"/>
          <w:bCs/>
          <w:sz w:val="24"/>
          <w:szCs w:val="24"/>
          <w:lang w:eastAsia="ru-RU"/>
        </w:rPr>
      </w:pPr>
      <w:r w:rsidRPr="003320E5">
        <w:rPr>
          <w:rFonts w:ascii="Times New Roman" w:hAnsi="Times New Roman"/>
          <w:bCs/>
          <w:sz w:val="24"/>
          <w:szCs w:val="24"/>
          <w:lang w:eastAsia="ru-RU"/>
        </w:rPr>
        <w:t>Вартанова Е.Л. Современный медиабизнес и фрагментирующиеся аудитории // Экономика и менеджмент СМИ / Отв. ред. и сост. Е.Л. Вартанова, науч. ред. Н.В. Ткачева. – М.: Издательство «ВК», 2005.</w:t>
      </w:r>
    </w:p>
    <w:p w:rsidR="00B10328" w:rsidRPr="00DE5E35" w:rsidRDefault="00B10328" w:rsidP="00A27645">
      <w:pPr>
        <w:shd w:val="clear" w:color="auto" w:fill="FFFFFF"/>
        <w:tabs>
          <w:tab w:val="left" w:pos="709"/>
          <w:tab w:val="left" w:pos="1418"/>
          <w:tab w:val="left" w:pos="1560"/>
        </w:tabs>
        <w:spacing w:before="5" w:line="274" w:lineRule="exact"/>
        <w:ind w:firstLine="284"/>
        <w:jc w:val="center"/>
        <w:rPr>
          <w:rFonts w:ascii="Times New Roman" w:hAnsi="Times New Roman"/>
          <w:sz w:val="24"/>
          <w:szCs w:val="24"/>
          <w:lang w:val="kk-KZ"/>
        </w:rPr>
      </w:pPr>
      <w:r>
        <w:rPr>
          <w:rFonts w:ascii="Times New Roman" w:hAnsi="Times New Roman"/>
          <w:b/>
          <w:bCs/>
          <w:spacing w:val="1"/>
          <w:sz w:val="24"/>
          <w:szCs w:val="24"/>
          <w:lang w:val="kk-KZ"/>
        </w:rPr>
        <w:t>Қосымша</w:t>
      </w:r>
    </w:p>
    <w:p w:rsidR="00B10328" w:rsidRPr="005C23E8" w:rsidRDefault="00B10328" w:rsidP="00A27645">
      <w:pPr>
        <w:pStyle w:val="ListParagraph"/>
        <w:widowControl w:val="0"/>
        <w:numPr>
          <w:ilvl w:val="0"/>
          <w:numId w:val="2"/>
        </w:numPr>
        <w:shd w:val="clear" w:color="auto" w:fill="FFFFFF"/>
        <w:tabs>
          <w:tab w:val="left" w:pos="250"/>
          <w:tab w:val="left" w:pos="709"/>
          <w:tab w:val="left" w:pos="1418"/>
          <w:tab w:val="left" w:pos="1560"/>
        </w:tabs>
        <w:autoSpaceDE w:val="0"/>
        <w:autoSpaceDN w:val="0"/>
        <w:adjustRightInd w:val="0"/>
        <w:spacing w:after="0" w:line="274" w:lineRule="exact"/>
        <w:ind w:left="0" w:firstLine="284"/>
        <w:jc w:val="both"/>
        <w:rPr>
          <w:rFonts w:ascii="Times New Roman" w:hAnsi="Times New Roman"/>
          <w:spacing w:val="-17"/>
          <w:sz w:val="24"/>
          <w:szCs w:val="24"/>
        </w:rPr>
      </w:pPr>
      <w:r w:rsidRPr="005C23E8">
        <w:rPr>
          <w:rFonts w:ascii="Times New Roman" w:hAnsi="Times New Roman"/>
          <w:spacing w:val="-4"/>
          <w:sz w:val="24"/>
          <w:szCs w:val="24"/>
        </w:rPr>
        <w:t>Галумов Э. А. Основы РК. - М., 2004.</w:t>
      </w:r>
    </w:p>
    <w:p w:rsidR="00B10328" w:rsidRPr="005C23E8" w:rsidRDefault="00B10328" w:rsidP="00A27645">
      <w:pPr>
        <w:pStyle w:val="ListParagraph"/>
        <w:widowControl w:val="0"/>
        <w:numPr>
          <w:ilvl w:val="0"/>
          <w:numId w:val="2"/>
        </w:numPr>
        <w:shd w:val="clear" w:color="auto" w:fill="FFFFFF"/>
        <w:tabs>
          <w:tab w:val="left" w:pos="250"/>
          <w:tab w:val="left" w:pos="709"/>
          <w:tab w:val="left" w:pos="1418"/>
          <w:tab w:val="left" w:pos="1560"/>
        </w:tabs>
        <w:autoSpaceDE w:val="0"/>
        <w:autoSpaceDN w:val="0"/>
        <w:adjustRightInd w:val="0"/>
        <w:spacing w:after="0" w:line="274" w:lineRule="exact"/>
        <w:ind w:left="0" w:firstLine="284"/>
        <w:jc w:val="both"/>
        <w:rPr>
          <w:rFonts w:ascii="Times New Roman" w:hAnsi="Times New Roman"/>
          <w:spacing w:val="-15"/>
          <w:sz w:val="24"/>
          <w:szCs w:val="24"/>
        </w:rPr>
      </w:pPr>
      <w:r w:rsidRPr="005C23E8">
        <w:rPr>
          <w:rFonts w:ascii="Times New Roman" w:hAnsi="Times New Roman"/>
          <w:spacing w:val="-4"/>
          <w:sz w:val="24"/>
          <w:szCs w:val="24"/>
        </w:rPr>
        <w:t>Вайман Д. Мастерство презентации. - М., 2004.</w:t>
      </w:r>
    </w:p>
    <w:p w:rsidR="00B10328" w:rsidRPr="005C23E8" w:rsidRDefault="00B10328" w:rsidP="00A27645">
      <w:pPr>
        <w:pStyle w:val="ListParagraph"/>
        <w:widowControl w:val="0"/>
        <w:numPr>
          <w:ilvl w:val="0"/>
          <w:numId w:val="2"/>
        </w:numPr>
        <w:shd w:val="clear" w:color="auto" w:fill="FFFFFF"/>
        <w:tabs>
          <w:tab w:val="left" w:pos="250"/>
          <w:tab w:val="left" w:pos="709"/>
          <w:tab w:val="left" w:pos="1418"/>
          <w:tab w:val="left" w:pos="1560"/>
        </w:tabs>
        <w:autoSpaceDE w:val="0"/>
        <w:autoSpaceDN w:val="0"/>
        <w:adjustRightInd w:val="0"/>
        <w:spacing w:after="0" w:line="274" w:lineRule="exact"/>
        <w:ind w:left="0" w:firstLine="284"/>
        <w:jc w:val="both"/>
        <w:rPr>
          <w:rFonts w:ascii="Times New Roman" w:hAnsi="Times New Roman"/>
          <w:spacing w:val="-18"/>
          <w:sz w:val="24"/>
          <w:szCs w:val="24"/>
        </w:rPr>
      </w:pPr>
      <w:r w:rsidRPr="005C23E8">
        <w:rPr>
          <w:rFonts w:ascii="Times New Roman" w:hAnsi="Times New Roman"/>
          <w:sz w:val="24"/>
          <w:szCs w:val="24"/>
        </w:rPr>
        <w:t>Бескова И.А. Как возможно творческое мышление. — М., 1993.</w:t>
      </w:r>
    </w:p>
    <w:p w:rsidR="00B10328" w:rsidRPr="005C23E8" w:rsidRDefault="00B10328" w:rsidP="00A27645">
      <w:pPr>
        <w:pStyle w:val="ListParagraph"/>
        <w:widowControl w:val="0"/>
        <w:numPr>
          <w:ilvl w:val="0"/>
          <w:numId w:val="2"/>
        </w:numPr>
        <w:shd w:val="clear" w:color="auto" w:fill="FFFFFF"/>
        <w:tabs>
          <w:tab w:val="left" w:pos="250"/>
          <w:tab w:val="left" w:pos="709"/>
          <w:tab w:val="left" w:pos="1418"/>
          <w:tab w:val="left" w:pos="1560"/>
        </w:tabs>
        <w:autoSpaceDE w:val="0"/>
        <w:autoSpaceDN w:val="0"/>
        <w:adjustRightInd w:val="0"/>
        <w:spacing w:after="0" w:line="274" w:lineRule="exact"/>
        <w:ind w:left="0" w:firstLine="284"/>
        <w:jc w:val="both"/>
        <w:rPr>
          <w:rFonts w:ascii="Times New Roman" w:hAnsi="Times New Roman"/>
          <w:spacing w:val="-18"/>
          <w:sz w:val="24"/>
          <w:szCs w:val="24"/>
        </w:rPr>
      </w:pPr>
      <w:r w:rsidRPr="005C23E8">
        <w:rPr>
          <w:rFonts w:ascii="Times New Roman" w:hAnsi="Times New Roman"/>
          <w:spacing w:val="-4"/>
          <w:sz w:val="24"/>
          <w:szCs w:val="24"/>
        </w:rPr>
        <w:t>Комаровский В. С. Государственная служба и СМИ. - Воронеж, 2003.</w:t>
      </w:r>
    </w:p>
    <w:p w:rsidR="00B10328" w:rsidRPr="005C23E8" w:rsidRDefault="00B10328" w:rsidP="00A27645">
      <w:pPr>
        <w:pStyle w:val="ListParagraph"/>
        <w:widowControl w:val="0"/>
        <w:numPr>
          <w:ilvl w:val="0"/>
          <w:numId w:val="2"/>
        </w:numPr>
        <w:shd w:val="clear" w:color="auto" w:fill="FFFFFF"/>
        <w:tabs>
          <w:tab w:val="left" w:pos="250"/>
          <w:tab w:val="left" w:pos="709"/>
          <w:tab w:val="left" w:pos="1418"/>
          <w:tab w:val="left" w:pos="1560"/>
        </w:tabs>
        <w:autoSpaceDE w:val="0"/>
        <w:autoSpaceDN w:val="0"/>
        <w:adjustRightInd w:val="0"/>
        <w:spacing w:after="0" w:line="274" w:lineRule="exact"/>
        <w:ind w:left="0" w:firstLine="284"/>
        <w:jc w:val="both"/>
        <w:rPr>
          <w:rFonts w:ascii="Times New Roman" w:hAnsi="Times New Roman"/>
          <w:spacing w:val="-18"/>
          <w:sz w:val="24"/>
          <w:szCs w:val="24"/>
        </w:rPr>
      </w:pPr>
      <w:r w:rsidRPr="005C23E8">
        <w:rPr>
          <w:rFonts w:ascii="Times New Roman" w:hAnsi="Times New Roman"/>
          <w:spacing w:val="-4"/>
          <w:sz w:val="24"/>
          <w:szCs w:val="24"/>
        </w:rPr>
        <w:t>Кривоносов А. Р</w:t>
      </w:r>
      <w:r w:rsidRPr="005C23E8">
        <w:rPr>
          <w:rFonts w:ascii="Times New Roman" w:hAnsi="Times New Roman"/>
          <w:spacing w:val="-4"/>
          <w:sz w:val="24"/>
          <w:szCs w:val="24"/>
          <w:lang w:val="en-US"/>
        </w:rPr>
        <w:t>R</w:t>
      </w:r>
      <w:r w:rsidRPr="005C23E8">
        <w:rPr>
          <w:rFonts w:ascii="Times New Roman" w:hAnsi="Times New Roman"/>
          <w:spacing w:val="-4"/>
          <w:sz w:val="24"/>
          <w:szCs w:val="24"/>
        </w:rPr>
        <w:t>-текст в системе публичных коммуникаций. - СПб., 2000.</w:t>
      </w:r>
    </w:p>
    <w:p w:rsidR="00B10328" w:rsidRPr="005C23E8" w:rsidRDefault="00B10328" w:rsidP="00A27645">
      <w:pPr>
        <w:pStyle w:val="ListParagraph"/>
        <w:widowControl w:val="0"/>
        <w:numPr>
          <w:ilvl w:val="0"/>
          <w:numId w:val="2"/>
        </w:numPr>
        <w:shd w:val="clear" w:color="auto" w:fill="FFFFFF"/>
        <w:tabs>
          <w:tab w:val="left" w:pos="250"/>
          <w:tab w:val="left" w:pos="709"/>
          <w:tab w:val="left" w:pos="1418"/>
          <w:tab w:val="left" w:pos="1560"/>
        </w:tabs>
        <w:autoSpaceDE w:val="0"/>
        <w:autoSpaceDN w:val="0"/>
        <w:adjustRightInd w:val="0"/>
        <w:spacing w:after="0" w:line="274" w:lineRule="exact"/>
        <w:ind w:left="0" w:firstLine="284"/>
        <w:jc w:val="both"/>
        <w:rPr>
          <w:rFonts w:ascii="Times New Roman" w:hAnsi="Times New Roman"/>
          <w:spacing w:val="-19"/>
          <w:sz w:val="24"/>
          <w:szCs w:val="24"/>
        </w:rPr>
      </w:pPr>
      <w:r w:rsidRPr="005C23E8">
        <w:rPr>
          <w:rFonts w:ascii="Times New Roman" w:hAnsi="Times New Roman"/>
          <w:spacing w:val="-4"/>
          <w:sz w:val="24"/>
          <w:szCs w:val="24"/>
        </w:rPr>
        <w:t>Уилкокс Д. Как создавать Р</w:t>
      </w:r>
      <w:r w:rsidRPr="005C23E8">
        <w:rPr>
          <w:rFonts w:ascii="Times New Roman" w:hAnsi="Times New Roman"/>
          <w:spacing w:val="-4"/>
          <w:sz w:val="24"/>
          <w:szCs w:val="24"/>
          <w:lang w:val="en-US"/>
        </w:rPr>
        <w:t>R</w:t>
      </w:r>
      <w:r w:rsidRPr="005C23E8">
        <w:rPr>
          <w:rFonts w:ascii="Times New Roman" w:hAnsi="Times New Roman"/>
          <w:spacing w:val="-4"/>
          <w:sz w:val="24"/>
          <w:szCs w:val="24"/>
        </w:rPr>
        <w:t>-тексты и эффективно взаимодействовать со СМИ. - М., 2004.</w:t>
      </w:r>
    </w:p>
    <w:p w:rsidR="00B10328" w:rsidRPr="005C23E8" w:rsidRDefault="00B10328" w:rsidP="00A27645">
      <w:pPr>
        <w:pStyle w:val="ListParagraph"/>
        <w:widowControl w:val="0"/>
        <w:numPr>
          <w:ilvl w:val="0"/>
          <w:numId w:val="2"/>
        </w:numPr>
        <w:shd w:val="clear" w:color="auto" w:fill="FFFFFF"/>
        <w:tabs>
          <w:tab w:val="left" w:pos="250"/>
          <w:tab w:val="left" w:pos="709"/>
          <w:tab w:val="left" w:pos="1418"/>
          <w:tab w:val="left" w:pos="1560"/>
        </w:tabs>
        <w:autoSpaceDE w:val="0"/>
        <w:autoSpaceDN w:val="0"/>
        <w:adjustRightInd w:val="0"/>
        <w:spacing w:before="5" w:after="0" w:line="240" w:lineRule="auto"/>
        <w:ind w:left="0" w:firstLine="284"/>
        <w:jc w:val="both"/>
        <w:rPr>
          <w:rFonts w:ascii="Times New Roman" w:hAnsi="Times New Roman"/>
          <w:bCs/>
          <w:sz w:val="24"/>
          <w:szCs w:val="24"/>
          <w:lang w:eastAsia="ru-RU"/>
        </w:rPr>
      </w:pPr>
      <w:r w:rsidRPr="005C23E8">
        <w:rPr>
          <w:rFonts w:ascii="Times New Roman" w:hAnsi="Times New Roman"/>
          <w:spacing w:val="-4"/>
          <w:sz w:val="24"/>
          <w:szCs w:val="24"/>
        </w:rPr>
        <w:t>Козыбаев С. Гордое имя журналист. Алматы 2012.</w:t>
      </w:r>
    </w:p>
    <w:p w:rsidR="00B10328" w:rsidRPr="005C23E8" w:rsidRDefault="00B10328" w:rsidP="00A27645">
      <w:pPr>
        <w:pStyle w:val="ListParagraph"/>
        <w:widowControl w:val="0"/>
        <w:numPr>
          <w:ilvl w:val="0"/>
          <w:numId w:val="2"/>
        </w:numPr>
        <w:shd w:val="clear" w:color="auto" w:fill="FFFFFF"/>
        <w:tabs>
          <w:tab w:val="left" w:pos="250"/>
          <w:tab w:val="left" w:pos="709"/>
          <w:tab w:val="left" w:pos="1418"/>
          <w:tab w:val="left" w:pos="1560"/>
        </w:tabs>
        <w:autoSpaceDE w:val="0"/>
        <w:autoSpaceDN w:val="0"/>
        <w:adjustRightInd w:val="0"/>
        <w:spacing w:before="5" w:after="0" w:line="240" w:lineRule="auto"/>
        <w:ind w:left="0" w:firstLine="284"/>
        <w:jc w:val="both"/>
        <w:rPr>
          <w:rFonts w:ascii="Times New Roman" w:hAnsi="Times New Roman"/>
          <w:bCs/>
          <w:sz w:val="24"/>
          <w:szCs w:val="24"/>
          <w:lang w:eastAsia="ru-RU"/>
        </w:rPr>
      </w:pPr>
      <w:r w:rsidRPr="005C23E8">
        <w:rPr>
          <w:rFonts w:ascii="Times New Roman" w:hAnsi="Times New Roman"/>
          <w:sz w:val="24"/>
          <w:szCs w:val="24"/>
        </w:rPr>
        <w:t xml:space="preserve">Белов Г.В. </w:t>
      </w:r>
      <w:r w:rsidRPr="005C23E8">
        <w:rPr>
          <w:rFonts w:ascii="Times New Roman" w:hAnsi="Times New Roman"/>
          <w:spacing w:val="-4"/>
          <w:sz w:val="24"/>
          <w:szCs w:val="24"/>
        </w:rPr>
        <w:t>Экологический менеджмент  предприятия М Логос 2006.</w:t>
      </w:r>
      <w:r w:rsidRPr="005C23E8">
        <w:rPr>
          <w:rFonts w:ascii="Times New Roman" w:hAnsi="Times New Roman"/>
          <w:bCs/>
          <w:sz w:val="24"/>
          <w:szCs w:val="24"/>
          <w:lang w:eastAsia="ru-RU"/>
        </w:rPr>
        <w:t xml:space="preserve"> </w:t>
      </w:r>
    </w:p>
    <w:p w:rsidR="00B10328" w:rsidRPr="005C23E8" w:rsidRDefault="00B10328" w:rsidP="00A27645">
      <w:pPr>
        <w:pStyle w:val="ListParagraph"/>
        <w:widowControl w:val="0"/>
        <w:numPr>
          <w:ilvl w:val="0"/>
          <w:numId w:val="2"/>
        </w:numPr>
        <w:shd w:val="clear" w:color="auto" w:fill="FFFFFF"/>
        <w:tabs>
          <w:tab w:val="left" w:pos="269"/>
          <w:tab w:val="left" w:pos="709"/>
          <w:tab w:val="left" w:pos="1418"/>
          <w:tab w:val="left" w:pos="1560"/>
        </w:tabs>
        <w:autoSpaceDE w:val="0"/>
        <w:autoSpaceDN w:val="0"/>
        <w:adjustRightInd w:val="0"/>
        <w:spacing w:after="0" w:line="240" w:lineRule="auto"/>
        <w:ind w:left="0" w:firstLine="284"/>
        <w:jc w:val="both"/>
        <w:rPr>
          <w:rFonts w:ascii="Times New Roman" w:hAnsi="Times New Roman"/>
          <w:bCs/>
          <w:sz w:val="24"/>
          <w:szCs w:val="24"/>
          <w:lang w:eastAsia="ru-RU"/>
        </w:rPr>
      </w:pPr>
      <w:r w:rsidRPr="005C23E8">
        <w:rPr>
          <w:rFonts w:ascii="Times New Roman" w:hAnsi="Times New Roman"/>
          <w:bCs/>
          <w:sz w:val="24"/>
          <w:szCs w:val="24"/>
          <w:lang w:eastAsia="ru-RU"/>
        </w:rPr>
        <w:t>Антонова Д.В. Гражданское участие и информационное участие (к определению понятий) // Вестн. Моск. Ун-та. Сер.10 Журналистика. 2006. №1.</w:t>
      </w:r>
    </w:p>
    <w:p w:rsidR="00B10328" w:rsidRPr="005C23E8" w:rsidRDefault="00B10328" w:rsidP="00A27645">
      <w:pPr>
        <w:pStyle w:val="ListParagraph"/>
        <w:widowControl w:val="0"/>
        <w:numPr>
          <w:ilvl w:val="0"/>
          <w:numId w:val="2"/>
        </w:numPr>
        <w:shd w:val="clear" w:color="auto" w:fill="FFFFFF"/>
        <w:tabs>
          <w:tab w:val="left" w:pos="269"/>
          <w:tab w:val="left" w:pos="709"/>
          <w:tab w:val="left" w:pos="1418"/>
          <w:tab w:val="left" w:pos="1560"/>
        </w:tabs>
        <w:autoSpaceDE w:val="0"/>
        <w:autoSpaceDN w:val="0"/>
        <w:adjustRightInd w:val="0"/>
        <w:spacing w:after="0" w:line="240" w:lineRule="auto"/>
        <w:ind w:left="0" w:firstLine="284"/>
        <w:jc w:val="both"/>
        <w:rPr>
          <w:rFonts w:ascii="Times New Roman" w:hAnsi="Times New Roman"/>
          <w:bCs/>
          <w:sz w:val="24"/>
          <w:szCs w:val="24"/>
          <w:lang w:eastAsia="ru-RU"/>
        </w:rPr>
      </w:pPr>
      <w:r w:rsidRPr="005C23E8">
        <w:rPr>
          <w:rFonts w:ascii="Times New Roman" w:hAnsi="Times New Roman"/>
          <w:bCs/>
          <w:sz w:val="24"/>
          <w:szCs w:val="24"/>
          <w:lang w:eastAsia="ru-RU"/>
        </w:rPr>
        <w:t>Берёзкин В.М. Массовая коммуникация: сущность, каналы, действия. - М.: РИП-холдинг, 2008. -174с.</w:t>
      </w:r>
    </w:p>
    <w:sectPr w:rsidR="00B10328" w:rsidRPr="005C23E8" w:rsidSect="00F836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yriadPro-Regular">
    <w:altName w:val="MS Gothic"/>
    <w:panose1 w:val="00000000000000000000"/>
    <w:charset w:val="80"/>
    <w:family w:val="swiss"/>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EA62D4"/>
    <w:multiLevelType w:val="singleLevel"/>
    <w:tmpl w:val="6B30A92E"/>
    <w:lvl w:ilvl="0">
      <w:start w:val="1"/>
      <w:numFmt w:val="decimal"/>
      <w:lvlText w:val="%1."/>
      <w:legacy w:legacy="1" w:legacySpace="0" w:legacyIndent="240"/>
      <w:lvlJc w:val="left"/>
      <w:rPr>
        <w:rFonts w:ascii="Times New Roman" w:hAnsi="Times New Roman" w:cs="Times New Roman" w:hint="default"/>
      </w:rPr>
    </w:lvl>
  </w:abstractNum>
  <w:abstractNum w:abstractNumId="1">
    <w:nsid w:val="4B856F07"/>
    <w:multiLevelType w:val="hybridMultilevel"/>
    <w:tmpl w:val="5FB87F04"/>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
    <w:nsid w:val="5C917D30"/>
    <w:multiLevelType w:val="hybridMultilevel"/>
    <w:tmpl w:val="C16853A0"/>
    <w:lvl w:ilvl="0" w:tplc="6EEE2214">
      <w:start w:val="1"/>
      <w:numFmt w:val="decimal"/>
      <w:lvlText w:val="%1."/>
      <w:lvlJc w:val="left"/>
      <w:pPr>
        <w:ind w:left="1032" w:hanging="360"/>
      </w:pPr>
      <w:rPr>
        <w:rFonts w:cs="Times New Roman" w:hint="default"/>
      </w:rPr>
    </w:lvl>
    <w:lvl w:ilvl="1" w:tplc="04190019" w:tentative="1">
      <w:start w:val="1"/>
      <w:numFmt w:val="lowerLetter"/>
      <w:lvlText w:val="%2."/>
      <w:lvlJc w:val="left"/>
      <w:pPr>
        <w:ind w:left="1752" w:hanging="360"/>
      </w:pPr>
      <w:rPr>
        <w:rFonts w:cs="Times New Roman"/>
      </w:rPr>
    </w:lvl>
    <w:lvl w:ilvl="2" w:tplc="0419001B" w:tentative="1">
      <w:start w:val="1"/>
      <w:numFmt w:val="lowerRoman"/>
      <w:lvlText w:val="%3."/>
      <w:lvlJc w:val="right"/>
      <w:pPr>
        <w:ind w:left="2472" w:hanging="180"/>
      </w:pPr>
      <w:rPr>
        <w:rFonts w:cs="Times New Roman"/>
      </w:rPr>
    </w:lvl>
    <w:lvl w:ilvl="3" w:tplc="0419000F" w:tentative="1">
      <w:start w:val="1"/>
      <w:numFmt w:val="decimal"/>
      <w:lvlText w:val="%4."/>
      <w:lvlJc w:val="left"/>
      <w:pPr>
        <w:ind w:left="3192" w:hanging="360"/>
      </w:pPr>
      <w:rPr>
        <w:rFonts w:cs="Times New Roman"/>
      </w:rPr>
    </w:lvl>
    <w:lvl w:ilvl="4" w:tplc="04190019" w:tentative="1">
      <w:start w:val="1"/>
      <w:numFmt w:val="lowerLetter"/>
      <w:lvlText w:val="%5."/>
      <w:lvlJc w:val="left"/>
      <w:pPr>
        <w:ind w:left="3912" w:hanging="360"/>
      </w:pPr>
      <w:rPr>
        <w:rFonts w:cs="Times New Roman"/>
      </w:rPr>
    </w:lvl>
    <w:lvl w:ilvl="5" w:tplc="0419001B" w:tentative="1">
      <w:start w:val="1"/>
      <w:numFmt w:val="lowerRoman"/>
      <w:lvlText w:val="%6."/>
      <w:lvlJc w:val="right"/>
      <w:pPr>
        <w:ind w:left="4632" w:hanging="180"/>
      </w:pPr>
      <w:rPr>
        <w:rFonts w:cs="Times New Roman"/>
      </w:rPr>
    </w:lvl>
    <w:lvl w:ilvl="6" w:tplc="0419000F" w:tentative="1">
      <w:start w:val="1"/>
      <w:numFmt w:val="decimal"/>
      <w:lvlText w:val="%7."/>
      <w:lvlJc w:val="left"/>
      <w:pPr>
        <w:ind w:left="5352" w:hanging="360"/>
      </w:pPr>
      <w:rPr>
        <w:rFonts w:cs="Times New Roman"/>
      </w:rPr>
    </w:lvl>
    <w:lvl w:ilvl="7" w:tplc="04190019" w:tentative="1">
      <w:start w:val="1"/>
      <w:numFmt w:val="lowerLetter"/>
      <w:lvlText w:val="%8."/>
      <w:lvlJc w:val="left"/>
      <w:pPr>
        <w:ind w:left="6072" w:hanging="360"/>
      </w:pPr>
      <w:rPr>
        <w:rFonts w:cs="Times New Roman"/>
      </w:rPr>
    </w:lvl>
    <w:lvl w:ilvl="8" w:tplc="0419001B" w:tentative="1">
      <w:start w:val="1"/>
      <w:numFmt w:val="lowerRoman"/>
      <w:lvlText w:val="%9."/>
      <w:lvlJc w:val="right"/>
      <w:pPr>
        <w:ind w:left="6792" w:hanging="180"/>
      </w:pPr>
      <w:rPr>
        <w:rFonts w:cs="Times New Roman"/>
      </w:rPr>
    </w:lvl>
  </w:abstractNum>
  <w:abstractNum w:abstractNumId="3">
    <w:nsid w:val="61374A1D"/>
    <w:multiLevelType w:val="hybridMultilevel"/>
    <w:tmpl w:val="EF2AD1F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3F96"/>
    <w:rsid w:val="00240F4A"/>
    <w:rsid w:val="003320E5"/>
    <w:rsid w:val="0034146D"/>
    <w:rsid w:val="003B0B3C"/>
    <w:rsid w:val="003E7177"/>
    <w:rsid w:val="00430BFB"/>
    <w:rsid w:val="00493F96"/>
    <w:rsid w:val="004E165D"/>
    <w:rsid w:val="005A7117"/>
    <w:rsid w:val="005C23E8"/>
    <w:rsid w:val="006A616F"/>
    <w:rsid w:val="006C1DE0"/>
    <w:rsid w:val="00725258"/>
    <w:rsid w:val="00750BCF"/>
    <w:rsid w:val="008C67FF"/>
    <w:rsid w:val="008F161D"/>
    <w:rsid w:val="00974A4F"/>
    <w:rsid w:val="00A27645"/>
    <w:rsid w:val="00A27CF6"/>
    <w:rsid w:val="00A333BC"/>
    <w:rsid w:val="00B0427A"/>
    <w:rsid w:val="00B10328"/>
    <w:rsid w:val="00DE36FA"/>
    <w:rsid w:val="00DE5E35"/>
    <w:rsid w:val="00E2211B"/>
    <w:rsid w:val="00EA2801"/>
    <w:rsid w:val="00F76356"/>
    <w:rsid w:val="00F8369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3F96"/>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93F96"/>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A2764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36</TotalTime>
  <Pages>5</Pages>
  <Words>1247</Words>
  <Characters>7108</Characters>
  <Application>Microsoft Office Outlook</Application>
  <DocSecurity>0</DocSecurity>
  <Lines>0</Lines>
  <Paragraphs>0</Paragraphs>
  <ScaleCrop>false</ScaleCrop>
  <Company>Microsoft Windows XP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dc:creator>
  <cp:keywords/>
  <dc:description/>
  <cp:lastModifiedBy>Мира</cp:lastModifiedBy>
  <cp:revision>12</cp:revision>
  <dcterms:created xsi:type="dcterms:W3CDTF">2012-10-19T09:10:00Z</dcterms:created>
  <dcterms:modified xsi:type="dcterms:W3CDTF">2019-01-13T15:41:00Z</dcterms:modified>
</cp:coreProperties>
</file>